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9BC12" w14:textId="325D427F" w:rsidR="009F3D48" w:rsidRPr="00643410" w:rsidRDefault="009F3D48" w:rsidP="009F3D48">
      <w:pPr>
        <w:jc w:val="both"/>
        <w:rPr>
          <w:b/>
          <w:bCs/>
        </w:rPr>
      </w:pPr>
      <w:r w:rsidRPr="00643410">
        <w:rPr>
          <w:b/>
          <w:bCs/>
        </w:rPr>
        <w:t>Tisztelt Képviselő-testület!</w:t>
      </w:r>
      <w:r w:rsidR="007846A8" w:rsidRPr="00643410">
        <w:rPr>
          <w:b/>
          <w:bCs/>
        </w:rPr>
        <w:t xml:space="preserve">   </w:t>
      </w:r>
    </w:p>
    <w:p w14:paraId="68D49A01" w14:textId="77777777" w:rsidR="009F3D48" w:rsidRPr="00643410" w:rsidRDefault="009F3D48" w:rsidP="009F3D48">
      <w:pPr>
        <w:jc w:val="both"/>
      </w:pPr>
    </w:p>
    <w:p w14:paraId="106F557A" w14:textId="4C566EF2" w:rsidR="00AD3670" w:rsidRPr="00643410" w:rsidRDefault="00AD3670" w:rsidP="009F3D48">
      <w:pPr>
        <w:jc w:val="both"/>
      </w:pPr>
      <w:r w:rsidRPr="00643410">
        <w:t>Kőszeg Város Önkormányzatának Képviselő-testülete a Kőszegi Szociális Gondozási Központ Idősek Otthona és Idősek Klubjának további sorsával kapcsolatban már többször döntött.</w:t>
      </w:r>
    </w:p>
    <w:p w14:paraId="29B94C52" w14:textId="778B46A4" w:rsidR="009F3D48" w:rsidRPr="00643410" w:rsidRDefault="00C12B04" w:rsidP="009F3D48">
      <w:pPr>
        <w:jc w:val="both"/>
      </w:pPr>
      <w:r w:rsidRPr="00643410">
        <w:t xml:space="preserve">A folyamatos </w:t>
      </w:r>
      <w:r w:rsidR="00AD3670" w:rsidRPr="00643410">
        <w:t xml:space="preserve">tárgyalások eredményeként </w:t>
      </w:r>
      <w:r w:rsidR="009F3D48" w:rsidRPr="00643410">
        <w:t xml:space="preserve">a Magyar Máltai Szeretetszolgálat Egyesület </w:t>
      </w:r>
      <w:r w:rsidR="007846A8" w:rsidRPr="00643410">
        <w:t xml:space="preserve">(a továbbiakban: Máltai Szeretetszolgálat) </w:t>
      </w:r>
      <w:r w:rsidR="009F3D48" w:rsidRPr="00643410">
        <w:t xml:space="preserve">2023. júliusában kifejezte azon szándékát, hogy amennyiben az állami finanszírozási rendszerbe </w:t>
      </w:r>
      <w:r w:rsidR="00AD3670" w:rsidRPr="00643410">
        <w:t xml:space="preserve">történő </w:t>
      </w:r>
      <w:r w:rsidR="009F3D48" w:rsidRPr="00643410">
        <w:t>befogadás meg</w:t>
      </w:r>
      <w:r w:rsidR="00AD3670" w:rsidRPr="00643410">
        <w:t>valósul</w:t>
      </w:r>
      <w:r w:rsidR="009F3D48" w:rsidRPr="00643410">
        <w:t xml:space="preserve">, úgy az Idősek </w:t>
      </w:r>
      <w:r w:rsidR="00AD3670" w:rsidRPr="00643410">
        <w:t>O</w:t>
      </w:r>
      <w:r w:rsidR="009F3D48" w:rsidRPr="00643410">
        <w:t>tthona és az Idősek Klubja szolgáltatás további működtetését vállalják.</w:t>
      </w:r>
    </w:p>
    <w:p w14:paraId="44B1AC39" w14:textId="77777777" w:rsidR="009F3D48" w:rsidRPr="00643410" w:rsidRDefault="009F3D48" w:rsidP="009F3D48">
      <w:pPr>
        <w:jc w:val="both"/>
      </w:pPr>
    </w:p>
    <w:p w14:paraId="6F28D6A7" w14:textId="752BDF63" w:rsidR="009F3D48" w:rsidRPr="00643410" w:rsidRDefault="009F3D48" w:rsidP="004C6BD0">
      <w:pPr>
        <w:jc w:val="both"/>
      </w:pPr>
      <w:r w:rsidRPr="00643410">
        <w:t>Kőszeg Város Polgármestere és</w:t>
      </w:r>
      <w:r w:rsidR="007846A8" w:rsidRPr="00643410">
        <w:t xml:space="preserve"> a </w:t>
      </w:r>
      <w:r w:rsidRPr="00643410">
        <w:t xml:space="preserve">Máltai Szeretetszolgálat 2023. augusztus 31-én kelt közös levelében kérte a Belügyminisztériumot, hogy az Idősek Otthona és Idősek Klubja tekintetében kezdeményezze a szociálpolitikáért felelős miniszternél a fenntartóváltással érintett ellátotti létszám befogadását az </w:t>
      </w:r>
      <w:r w:rsidR="004C26A7" w:rsidRPr="00643410">
        <w:t xml:space="preserve">időskorúak tartós bentlakásos ellátása (a továbbiakban: </w:t>
      </w:r>
      <w:r w:rsidRPr="00643410">
        <w:t>Idősek Otthona</w:t>
      </w:r>
      <w:r w:rsidR="004C26A7" w:rsidRPr="00643410">
        <w:t>)</w:t>
      </w:r>
      <w:r w:rsidRPr="00643410">
        <w:t xml:space="preserve"> és az</w:t>
      </w:r>
      <w:r w:rsidR="004C26A7" w:rsidRPr="00643410">
        <w:t xml:space="preserve"> idősek nappali ellátása (a továbbiakban:</w:t>
      </w:r>
      <w:r w:rsidRPr="00643410">
        <w:t xml:space="preserve"> Idősek Klubja</w:t>
      </w:r>
      <w:r w:rsidR="004C26A7" w:rsidRPr="00643410">
        <w:t>)</w:t>
      </w:r>
      <w:r w:rsidRPr="00643410">
        <w:t xml:space="preserve"> tekintetében. </w:t>
      </w:r>
    </w:p>
    <w:p w14:paraId="1C3B2599" w14:textId="326AE6D1" w:rsidR="006916B7" w:rsidRPr="00643410" w:rsidRDefault="006916B7" w:rsidP="006916B7">
      <w:pPr>
        <w:jc w:val="center"/>
        <w:rPr>
          <w:b/>
          <w:bCs/>
        </w:rPr>
      </w:pPr>
      <w:r w:rsidRPr="00643410">
        <w:rPr>
          <w:b/>
          <w:bCs/>
        </w:rPr>
        <w:t>I.</w:t>
      </w:r>
    </w:p>
    <w:p w14:paraId="4AE8E07C" w14:textId="77777777" w:rsidR="00A835A8" w:rsidRPr="00643410" w:rsidRDefault="00A835A8" w:rsidP="006916B7">
      <w:pPr>
        <w:jc w:val="center"/>
        <w:rPr>
          <w:b/>
          <w:bCs/>
        </w:rPr>
      </w:pPr>
    </w:p>
    <w:p w14:paraId="5EBDBB8F" w14:textId="6EAF24DA" w:rsidR="00C12B04" w:rsidRPr="00643410" w:rsidRDefault="00C12B04" w:rsidP="00C12B04">
      <w:pPr>
        <w:jc w:val="both"/>
        <w:rPr>
          <w:rFonts w:cs="Times New Roman"/>
        </w:rPr>
      </w:pPr>
      <w:r w:rsidRPr="00643410">
        <w:rPr>
          <w:rFonts w:cs="Times New Roman"/>
        </w:rPr>
        <w:t>A szociális igazgatásról és szociális ellátásokról szóló 1993. évi III. törvény (a továbbiakban: Szt.) 86.§ (</w:t>
      </w:r>
      <w:r w:rsidR="00F01178" w:rsidRPr="00643410">
        <w:rPr>
          <w:rFonts w:cs="Times New Roman"/>
        </w:rPr>
        <w:t>2</w:t>
      </w:r>
      <w:r w:rsidRPr="00643410">
        <w:rPr>
          <w:rFonts w:cs="Times New Roman"/>
        </w:rPr>
        <w:t>) bekezdése szerint</w:t>
      </w:r>
      <w:r w:rsidR="00F01178" w:rsidRPr="00643410">
        <w:rPr>
          <w:rFonts w:cs="Times New Roman"/>
        </w:rPr>
        <w:t xml:space="preserve"> az a települési önkormányzat, ahol 3.000 főnél több állandó lakos él köteles megszervez</w:t>
      </w:r>
      <w:r w:rsidR="00C20DD9">
        <w:rPr>
          <w:rFonts w:cs="Times New Roman"/>
        </w:rPr>
        <w:t>n</w:t>
      </w:r>
      <w:r w:rsidR="00F01178" w:rsidRPr="00643410">
        <w:rPr>
          <w:rFonts w:cs="Times New Roman"/>
        </w:rPr>
        <w:t xml:space="preserve">i az </w:t>
      </w:r>
      <w:r w:rsidR="00C20DD9">
        <w:rPr>
          <w:rFonts w:cs="Times New Roman"/>
        </w:rPr>
        <w:t>I</w:t>
      </w:r>
      <w:r w:rsidR="00F01178" w:rsidRPr="00643410">
        <w:rPr>
          <w:rFonts w:cs="Times New Roman"/>
        </w:rPr>
        <w:t>dősek</w:t>
      </w:r>
      <w:r w:rsidR="00C20DD9">
        <w:rPr>
          <w:rFonts w:cs="Times New Roman"/>
        </w:rPr>
        <w:t xml:space="preserve"> Klubját</w:t>
      </w:r>
      <w:r w:rsidR="00F01178" w:rsidRPr="00643410">
        <w:rPr>
          <w:rFonts w:cs="Times New Roman"/>
        </w:rPr>
        <w:t xml:space="preserve">. Az Szt. </w:t>
      </w:r>
      <w:r w:rsidRPr="00643410">
        <w:rPr>
          <w:rFonts w:cs="Times New Roman"/>
        </w:rPr>
        <w:t>120.§-a szerint a helyi önkormányzat</w:t>
      </w:r>
      <w:r w:rsidRPr="00643410">
        <w:rPr>
          <w:rFonts w:cs="Times New Roman"/>
          <w:b/>
          <w:bCs/>
        </w:rPr>
        <w:t xml:space="preserve"> </w:t>
      </w:r>
      <w:r w:rsidRPr="00643410">
        <w:rPr>
          <w:rFonts w:cs="Times New Roman"/>
        </w:rPr>
        <w:t>a szociális szolgáltatást egyházi vagy más, nem állami szervvel, egyházi fenntartóval vagy nem állami fenntartóval kötött ellátási szerződés útján is biztosíthatja.  </w:t>
      </w:r>
    </w:p>
    <w:p w14:paraId="7280606F" w14:textId="77777777" w:rsidR="00C12B04" w:rsidRPr="00643410" w:rsidRDefault="00C12B04" w:rsidP="004C6BD0">
      <w:pPr>
        <w:jc w:val="both"/>
      </w:pPr>
    </w:p>
    <w:p w14:paraId="3102C9D3" w14:textId="77777777" w:rsidR="00E564D2" w:rsidRDefault="009F3D48" w:rsidP="004C6BD0">
      <w:pPr>
        <w:jc w:val="both"/>
      </w:pPr>
      <w:r w:rsidRPr="00643410">
        <w:t>2024. április</w:t>
      </w:r>
      <w:r w:rsidR="004C6BD0" w:rsidRPr="00643410">
        <w:t>ában</w:t>
      </w:r>
      <w:r w:rsidRPr="00643410">
        <w:t xml:space="preserve"> a szociális ügyekért felelős helyettes államtitkár előzetes szakhatósági állásfoglalásában hozzájárult a finanszírozási rendszerbe történő befogadáshoz a Máltai Szeretetszolgálat tekintetében, </w:t>
      </w:r>
      <w:r w:rsidR="00E564D2">
        <w:t>azaz</w:t>
      </w:r>
      <w:r w:rsidRPr="00643410">
        <w:t xml:space="preserve"> 2024. július 1. napjától az Idősek Otthona 30 férőhellyel, valamint az Idő</w:t>
      </w:r>
      <w:r w:rsidR="00D87E87">
        <w:t>sek Klubja</w:t>
      </w:r>
      <w:r w:rsidRPr="00643410">
        <w:t xml:space="preserve"> 30 férőhellyel történő szolgáltatás befogadásához. Ezzel lehetőség nyílt a fenntartóváltás megvalósításához.</w:t>
      </w:r>
      <w:r w:rsidR="00AD3670" w:rsidRPr="00643410">
        <w:t xml:space="preserve"> Ahhoz, hogy ez </w:t>
      </w:r>
      <w:r w:rsidR="00E564D2">
        <w:t xml:space="preserve">létrejöhessen </w:t>
      </w:r>
      <w:r w:rsidR="004C6BD0" w:rsidRPr="00643410">
        <w:t>az Idősek Klubja tekintetében</w:t>
      </w:r>
      <w:r w:rsidR="00F01178" w:rsidRPr="00643410">
        <w:t xml:space="preserve"> a már fent hivatkozott jogszabály alapján</w:t>
      </w:r>
      <w:r w:rsidR="004C6BD0" w:rsidRPr="00643410">
        <w:t xml:space="preserve"> kötelező, az Idősek Otthona tekintetében pedig </w:t>
      </w:r>
      <w:r w:rsidR="004C6BD0" w:rsidRPr="00643410">
        <w:t>célszerű ellátási szerződést kötni. Az ellátási szerződés megkötése határozatlan időre történ</w:t>
      </w:r>
      <w:r w:rsidR="007846A8" w:rsidRPr="00643410">
        <w:t>ik</w:t>
      </w:r>
      <w:r w:rsidR="004C6BD0" w:rsidRPr="00643410">
        <w:t xml:space="preserve">, melynek hatálybalépése 2024. július 1. </w:t>
      </w:r>
      <w:r w:rsidR="007846A8" w:rsidRPr="00643410">
        <w:t xml:space="preserve">  A Máltai Szeretetszolgálat Gondviselés Háza- Időskorúak Otthona Kőszeg, valamint Gondviselés Háza – Idősek Nappali Ellátása Kőszeg néven folytatja tovább az ellátottak gondozását. </w:t>
      </w:r>
    </w:p>
    <w:p w14:paraId="6FF631CD" w14:textId="15A62922" w:rsidR="00E564D2" w:rsidRDefault="007846A8" w:rsidP="004C6BD0">
      <w:pPr>
        <w:jc w:val="both"/>
      </w:pPr>
      <w:r w:rsidRPr="00643410">
        <w:t>Ahhoz, hogy a Máltai Szeretetszolgálat munkája zökkenőmentes</w:t>
      </w:r>
      <w:r w:rsidR="004C26A7" w:rsidRPr="00643410">
        <w:t xml:space="preserve"> legyen</w:t>
      </w:r>
      <w:r w:rsidR="00B75AB2">
        <w:t>,</w:t>
      </w:r>
      <w:r w:rsidR="004C26A7" w:rsidRPr="00643410">
        <w:t xml:space="preserve"> </w:t>
      </w:r>
      <w:r w:rsidRPr="00643410">
        <w:t xml:space="preserve">a jelenlegi Dózsa György utca 24. szám alatti ingatlanban történne továbbra is az idősek ellátása. Ennek érdekében az ingatlan ingyenes használatba adása szükséges, valamint </w:t>
      </w:r>
      <w:r w:rsidR="004C26A7" w:rsidRPr="00643410">
        <w:t xml:space="preserve">azon </w:t>
      </w:r>
      <w:r w:rsidRPr="00643410">
        <w:t>ingóságok</w:t>
      </w:r>
      <w:r w:rsidR="004C26A7" w:rsidRPr="00643410">
        <w:t xml:space="preserve"> ingyenes tulajdonba adása</w:t>
      </w:r>
      <w:r w:rsidRPr="00643410">
        <w:t>, amelyek a két szolgáltatási formához</w:t>
      </w:r>
      <w:r w:rsidR="00F01178" w:rsidRPr="00643410">
        <w:t xml:space="preserve"> kapcsolódnak</w:t>
      </w:r>
      <w:r w:rsidRPr="00643410">
        <w:t xml:space="preserve">. </w:t>
      </w:r>
      <w:r w:rsidR="006916B7" w:rsidRPr="00643410">
        <w:t xml:space="preserve">Az ingatlanhasználati szerződésben rögzítésre került, hogy Kőszeg Város Önkormányzata 2024. december 31. napjáig az intézményben található tálalókonyhát felújítja, ezen munka végrehajtása </w:t>
      </w:r>
      <w:r w:rsidR="00E564D2">
        <w:t xml:space="preserve">azért </w:t>
      </w:r>
      <w:r w:rsidR="006916B7" w:rsidRPr="00643410">
        <w:t>szükséges</w:t>
      </w:r>
      <w:r w:rsidR="00E564D2">
        <w:t>,</w:t>
      </w:r>
      <w:r w:rsidR="006916B7" w:rsidRPr="00643410">
        <w:t xml:space="preserve"> </w:t>
      </w:r>
      <w:r w:rsidR="00E564D2">
        <w:t>mert</w:t>
      </w:r>
      <w:r w:rsidR="006916B7" w:rsidRPr="00643410">
        <w:t xml:space="preserve"> a Máltai Szeretetszolgálat feltételként határozt</w:t>
      </w:r>
      <w:r w:rsidR="00D87E87">
        <w:t>a</w:t>
      </w:r>
      <w:r w:rsidR="006916B7" w:rsidRPr="00643410">
        <w:t xml:space="preserve"> meg</w:t>
      </w:r>
      <w:r w:rsidR="00D87E87">
        <w:t xml:space="preserve"> ezt</w:t>
      </w:r>
      <w:r w:rsidR="006916B7" w:rsidRPr="00643410">
        <w:t xml:space="preserve"> az átvételhez. </w:t>
      </w:r>
      <w:r w:rsidR="00D87E87" w:rsidRPr="00643410">
        <w:t xml:space="preserve">2024. július 1-től </w:t>
      </w:r>
      <w:r w:rsidR="00D87E87">
        <w:t>a</w:t>
      </w:r>
      <w:r w:rsidR="006916B7" w:rsidRPr="00643410">
        <w:t xml:space="preserve">z ingatlan további üzemeltetési költsége a Máltai Szeretetszolgálatot terhelik. </w:t>
      </w:r>
    </w:p>
    <w:p w14:paraId="7CAFA578" w14:textId="2284C4E9" w:rsidR="00406454" w:rsidRPr="00643410" w:rsidRDefault="00406454" w:rsidP="004C6BD0">
      <w:pPr>
        <w:jc w:val="both"/>
      </w:pPr>
      <w:r w:rsidRPr="00643410">
        <w:t>A továbbra is nálunk maradó szolgáltatások tekintetében új székhelyre lesz szükség. Előzetes egyeztetések alapján erre a legmegfelelőbb helyszín, a Kossuth utca 3. szám alatti ingatlan.</w:t>
      </w:r>
      <w:r w:rsidR="006916B7" w:rsidRPr="00643410">
        <w:t xml:space="preserve"> </w:t>
      </w:r>
      <w:r w:rsidRPr="00643410">
        <w:t>Ahogy már a márciusi ülésen is tájékoztattuk a Képviselő</w:t>
      </w:r>
      <w:r w:rsidR="00D87E87">
        <w:t>-</w:t>
      </w:r>
      <w:r w:rsidRPr="00643410">
        <w:t xml:space="preserve"> testületet ezt az ingatlant az intézmény dolgozói megnézték, a szükséges átalakítási munkálatokat a Városüzemeltető Kft. az ingatlanon el tudja végezni, a</w:t>
      </w:r>
      <w:r w:rsidR="00D87E87">
        <w:t>z ehhez</w:t>
      </w:r>
      <w:r w:rsidRPr="00643410">
        <w:t xml:space="preserve"> szükséges fedezet az intézmény részére rendelkezésre áll. A szükséges bútorok szintén rendelkezésre állnak. Az ingatlan a város központi részén található és közel van a buszpályaudvarhoz, emiatt rendkívül praktikus.</w:t>
      </w:r>
    </w:p>
    <w:p w14:paraId="7BA72027" w14:textId="77777777" w:rsidR="006916B7" w:rsidRPr="00643410" w:rsidRDefault="006916B7" w:rsidP="004C6BD0">
      <w:pPr>
        <w:jc w:val="both"/>
      </w:pPr>
    </w:p>
    <w:p w14:paraId="25097DBB" w14:textId="72F3D408" w:rsidR="006916B7" w:rsidRPr="00643410" w:rsidRDefault="006916B7" w:rsidP="006916B7">
      <w:pPr>
        <w:jc w:val="center"/>
        <w:rPr>
          <w:b/>
          <w:bCs/>
        </w:rPr>
      </w:pPr>
      <w:r w:rsidRPr="00643410">
        <w:rPr>
          <w:b/>
          <w:bCs/>
        </w:rPr>
        <w:t>II.</w:t>
      </w:r>
    </w:p>
    <w:p w14:paraId="30990C2C" w14:textId="77777777" w:rsidR="003A7FAA" w:rsidRPr="00643410" w:rsidRDefault="003A7FAA" w:rsidP="006916B7">
      <w:pPr>
        <w:jc w:val="center"/>
        <w:rPr>
          <w:b/>
          <w:bCs/>
        </w:rPr>
      </w:pPr>
    </w:p>
    <w:p w14:paraId="2DC4CC3A" w14:textId="6343DC89" w:rsidR="003A7FAA" w:rsidRPr="00643410" w:rsidRDefault="006916B7" w:rsidP="004C6BD0">
      <w:pPr>
        <w:jc w:val="both"/>
      </w:pPr>
      <w:r w:rsidRPr="00643410">
        <w:t>A fenntartóváltás miatt feltétlenül szükséges a</w:t>
      </w:r>
      <w:r w:rsidR="003A7FAA" w:rsidRPr="00643410">
        <w:t xml:space="preserve"> megmaradó szolgáltatásokra vonatkozóan (család-és gyermekjóléti szolgáltatás, iskola-egészségügyi ellátás, hajléktalanok nappali ellátása, Idősek Klubja Horvátzsidány tekintetében) az </w:t>
      </w:r>
      <w:r w:rsidRPr="00643410">
        <w:t xml:space="preserve">intézmény </w:t>
      </w:r>
      <w:r w:rsidR="003A7FAA" w:rsidRPr="00643410">
        <w:t>nevének meg</w:t>
      </w:r>
      <w:r w:rsidR="00E564D2">
        <w:t>változtatása</w:t>
      </w:r>
      <w:r w:rsidR="003A7FAA" w:rsidRPr="00643410">
        <w:t xml:space="preserve">. Intézményvezető asszonnyal történő egyeztetés után a Kőszegi Család-és Gyermekvédelmi Központ elnevezést javasoljuk. </w:t>
      </w:r>
    </w:p>
    <w:p w14:paraId="14F65337" w14:textId="77777777" w:rsidR="003A7FAA" w:rsidRPr="00643410" w:rsidRDefault="003A7FAA" w:rsidP="004C6BD0">
      <w:pPr>
        <w:jc w:val="both"/>
      </w:pPr>
    </w:p>
    <w:p w14:paraId="5D9AD787" w14:textId="5C869530" w:rsidR="00003296" w:rsidRDefault="003A7FAA" w:rsidP="00003296">
      <w:pPr>
        <w:jc w:val="both"/>
      </w:pPr>
      <w:r w:rsidRPr="00643410">
        <w:t>A fenntartóváltás</w:t>
      </w:r>
      <w:r w:rsidR="00A835A8" w:rsidRPr="00643410">
        <w:t xml:space="preserve">, </w:t>
      </w:r>
      <w:r w:rsidRPr="00643410">
        <w:t>a névváltoz</w:t>
      </w:r>
      <w:r w:rsidR="00A835A8" w:rsidRPr="00643410">
        <w:t>tat</w:t>
      </w:r>
      <w:r w:rsidRPr="00643410">
        <w:t>ás</w:t>
      </w:r>
      <w:r w:rsidR="00A835A8" w:rsidRPr="00643410">
        <w:t xml:space="preserve">, </w:t>
      </w:r>
      <w:r w:rsidRPr="00643410">
        <w:t>valamint a székhelyváltoz</w:t>
      </w:r>
      <w:r w:rsidR="00A835A8" w:rsidRPr="00643410">
        <w:t>tat</w:t>
      </w:r>
      <w:r w:rsidRPr="00643410">
        <w:t xml:space="preserve">ás miatt szükséges az intézmény </w:t>
      </w:r>
      <w:r w:rsidR="006916B7" w:rsidRPr="00643410">
        <w:t>alapító okiratának módosítása</w:t>
      </w:r>
      <w:r w:rsidR="00A835A8" w:rsidRPr="00643410">
        <w:t xml:space="preserve"> több ponton is. </w:t>
      </w:r>
    </w:p>
    <w:p w14:paraId="5575476C" w14:textId="314B4B20" w:rsidR="00003296" w:rsidRPr="00546E1A" w:rsidRDefault="00546E1A" w:rsidP="00003296">
      <w:pPr>
        <w:jc w:val="both"/>
      </w:pPr>
      <w:r w:rsidRPr="00546E1A">
        <w:t xml:space="preserve">Jelenleg még az </w:t>
      </w:r>
      <w:r w:rsidR="00003296" w:rsidRPr="00546E1A">
        <w:t xml:space="preserve">alapító okirat szerint az intézmény tevékenységei között szerepel a védőnői ellátás </w:t>
      </w:r>
      <w:r w:rsidR="00E01B4D" w:rsidRPr="00546E1A">
        <w:t xml:space="preserve">és a hajléktalanok átmeneti szállásának működtetése </w:t>
      </w:r>
      <w:r w:rsidR="00003296" w:rsidRPr="00546E1A">
        <w:t xml:space="preserve">is.  Jogszabályi változás </w:t>
      </w:r>
      <w:r w:rsidRPr="00546E1A">
        <w:t xml:space="preserve">következtében </w:t>
      </w:r>
      <w:r w:rsidR="00003296" w:rsidRPr="00546E1A">
        <w:t xml:space="preserve">a kötelező védőnői ellátás a Vas Vármegyei </w:t>
      </w:r>
      <w:proofErr w:type="spellStart"/>
      <w:r w:rsidR="00003296" w:rsidRPr="00546E1A">
        <w:t>Markusovszky</w:t>
      </w:r>
      <w:proofErr w:type="spellEnd"/>
      <w:r w:rsidR="00003296" w:rsidRPr="00546E1A">
        <w:t xml:space="preserve"> Egyetemi Oktatókórházhoz került át</w:t>
      </w:r>
      <w:r w:rsidRPr="00546E1A">
        <w:t>, így ezen szolgáltatás törlése szükséges.</w:t>
      </w:r>
    </w:p>
    <w:p w14:paraId="1594E17B" w14:textId="6318191B" w:rsidR="00E01B4D" w:rsidRDefault="00546E1A" w:rsidP="00E01B4D">
      <w:pPr>
        <w:jc w:val="both"/>
      </w:pPr>
      <w:r w:rsidRPr="00546E1A">
        <w:t xml:space="preserve">Továbbá </w:t>
      </w:r>
      <w:r w:rsidR="00E01B4D" w:rsidRPr="00546E1A">
        <w:t xml:space="preserve">Kőszeg Város Önkormányzatának Képviselő-testülete a 186/2023. (X.26.) számú határozatával döntött a </w:t>
      </w:r>
      <w:r w:rsidRPr="00546E1A">
        <w:t>h</w:t>
      </w:r>
      <w:r w:rsidR="00E01B4D" w:rsidRPr="00546E1A">
        <w:t xml:space="preserve">ajléktalanok átmeneti szállásának 2024. április 30. napjával történő megszüntetéséről, ezért </w:t>
      </w:r>
      <w:r w:rsidRPr="00546E1A">
        <w:t xml:space="preserve">ezen szolgáltatás törlése is szükséges. </w:t>
      </w:r>
    </w:p>
    <w:p w14:paraId="264AD059" w14:textId="0B9AFB90" w:rsidR="00E01B4D" w:rsidRDefault="00E01B4D" w:rsidP="004C6BD0">
      <w:pPr>
        <w:jc w:val="both"/>
      </w:pPr>
    </w:p>
    <w:p w14:paraId="0EE7A1F8" w14:textId="651A769D" w:rsidR="006916B7" w:rsidRPr="00643410" w:rsidRDefault="002D7780" w:rsidP="004C6BD0">
      <w:pPr>
        <w:jc w:val="both"/>
      </w:pPr>
      <w:r w:rsidRPr="00643410">
        <w:t xml:space="preserve">Ennek megfelelően elkészítettük az intézmény módosító és alapító okiratát. </w:t>
      </w:r>
      <w:r w:rsidR="00A835A8" w:rsidRPr="00643410">
        <w:t xml:space="preserve">Az alapítóokirat módosítása következtében </w:t>
      </w:r>
      <w:r w:rsidRPr="00643410">
        <w:t>pedig</w:t>
      </w:r>
      <w:r w:rsidR="00643410">
        <w:t xml:space="preserve"> </w:t>
      </w:r>
      <w:r w:rsidR="00643410" w:rsidRPr="00643410">
        <w:t>a szolgáltatói nyilvántartásban történő bejegyzés</w:t>
      </w:r>
      <w:r w:rsidR="00643410">
        <w:t>ével kapcsolatban</w:t>
      </w:r>
      <w:r w:rsidRPr="00643410">
        <w:t xml:space="preserve"> </w:t>
      </w:r>
      <w:r w:rsidR="00A835A8" w:rsidRPr="00643410">
        <w:t xml:space="preserve">is szükséges lesz a módosítások átvezetése. </w:t>
      </w:r>
      <w:r w:rsidR="006916B7" w:rsidRPr="00643410">
        <w:t xml:space="preserve"> </w:t>
      </w:r>
    </w:p>
    <w:p w14:paraId="6AEF157F" w14:textId="77777777" w:rsidR="00A835A8" w:rsidRPr="00643410" w:rsidRDefault="00A835A8" w:rsidP="00A835A8">
      <w:pPr>
        <w:jc w:val="both"/>
      </w:pPr>
    </w:p>
    <w:p w14:paraId="40355A37" w14:textId="77777777" w:rsidR="00C12B04" w:rsidRPr="00643410" w:rsidRDefault="00A835A8" w:rsidP="00C12B04">
      <w:pPr>
        <w:jc w:val="both"/>
      </w:pPr>
      <w:r w:rsidRPr="00643410">
        <w:t>Kérem a Tisztelt képviselő-testületet, hogy az előterjesztést megtárgyalni és a határozati javaslatokat elfogadni szíveskedjen!</w:t>
      </w:r>
    </w:p>
    <w:p w14:paraId="11D35795" w14:textId="77777777" w:rsidR="002D7780" w:rsidRPr="00643410" w:rsidRDefault="002D7780" w:rsidP="00C12B04">
      <w:pPr>
        <w:jc w:val="both"/>
      </w:pPr>
    </w:p>
    <w:p w14:paraId="73D3BABB" w14:textId="378CC156" w:rsidR="002D7780" w:rsidRPr="00643410" w:rsidRDefault="002D7780" w:rsidP="002D7780">
      <w:pPr>
        <w:jc w:val="both"/>
        <w:rPr>
          <w:rFonts w:eastAsia="Times New Roman" w:cs="Times New Roman"/>
          <w:kern w:val="0"/>
          <w:lang w:eastAsia="hu-HU"/>
        </w:rPr>
      </w:pPr>
      <w:r w:rsidRPr="00643410">
        <w:t xml:space="preserve">Kőszeg, 2024. </w:t>
      </w:r>
      <w:r w:rsidR="00E564D2">
        <w:t>május 8.</w:t>
      </w:r>
    </w:p>
    <w:p w14:paraId="1CAF7C57" w14:textId="77777777" w:rsidR="002D7780" w:rsidRPr="00643410" w:rsidRDefault="002D7780" w:rsidP="002D7780">
      <w:pPr>
        <w:jc w:val="both"/>
        <w:rPr>
          <w:rFonts w:eastAsia="Times New Roman" w:cs="Times New Roman"/>
          <w:kern w:val="0"/>
          <w:lang w:eastAsia="hu-HU"/>
        </w:rPr>
      </w:pPr>
    </w:p>
    <w:p w14:paraId="1341D85F" w14:textId="77777777" w:rsidR="002D7780" w:rsidRPr="00643410" w:rsidRDefault="002D7780" w:rsidP="002D7780">
      <w:pPr>
        <w:jc w:val="both"/>
      </w:pPr>
      <w:r w:rsidRPr="00643410">
        <w:rPr>
          <w:rFonts w:eastAsia="Times New Roman" w:cs="Times New Roman"/>
          <w:kern w:val="0"/>
          <w:lang w:eastAsia="hu-HU"/>
        </w:rPr>
        <w:t>A polgármester nevében:</w:t>
      </w:r>
    </w:p>
    <w:p w14:paraId="601661EB" w14:textId="77777777" w:rsidR="002D7780" w:rsidRPr="00A835A8" w:rsidRDefault="002D7780" w:rsidP="002D7780">
      <w:pPr>
        <w:jc w:val="both"/>
        <w:rPr>
          <w:rFonts w:eastAsia="Times New Roman" w:cs="Times New Roman"/>
          <w:kern w:val="0"/>
          <w:lang w:eastAsia="hu-HU"/>
        </w:rPr>
      </w:pPr>
    </w:p>
    <w:p w14:paraId="55B7510E" w14:textId="77777777" w:rsidR="002D7780" w:rsidRPr="00A835A8" w:rsidRDefault="002D7780" w:rsidP="002D7780">
      <w:pPr>
        <w:tabs>
          <w:tab w:val="center" w:pos="2835"/>
        </w:tabs>
        <w:jc w:val="both"/>
        <w:rPr>
          <w:rFonts w:eastAsia="Times New Roman" w:cs="Times New Roman"/>
          <w:kern w:val="0"/>
          <w:lang w:eastAsia="hu-HU"/>
        </w:rPr>
      </w:pPr>
      <w:r w:rsidRPr="00A835A8">
        <w:rPr>
          <w:rFonts w:eastAsia="Times New Roman" w:cs="Times New Roman"/>
          <w:kern w:val="0"/>
          <w:lang w:eastAsia="hu-HU"/>
        </w:rPr>
        <w:tab/>
        <w:t>Dr. Dömötör Ramóna s. k.</w:t>
      </w:r>
    </w:p>
    <w:p w14:paraId="783B7890" w14:textId="1E381723" w:rsidR="002D7780" w:rsidRPr="00643410" w:rsidRDefault="002D7780" w:rsidP="002D7780">
      <w:pPr>
        <w:jc w:val="both"/>
        <w:sectPr w:rsidR="002D7780" w:rsidRPr="00643410" w:rsidSect="00D57194">
          <w:headerReference w:type="first" r:id="rId7"/>
          <w:type w:val="continuous"/>
          <w:pgSz w:w="11906" w:h="16838"/>
          <w:pgMar w:top="1418" w:right="1418" w:bottom="1418" w:left="1418" w:header="709" w:footer="709" w:gutter="0"/>
          <w:cols w:num="2" w:sep="1" w:space="709"/>
          <w:titlePg/>
          <w:docGrid w:linePitch="360"/>
        </w:sectPr>
      </w:pPr>
      <w:r w:rsidRPr="00A835A8">
        <w:rPr>
          <w:rFonts w:eastAsia="Times New Roman" w:cs="Times New Roman"/>
          <w:kern w:val="0"/>
          <w:lang w:eastAsia="hu-HU"/>
        </w:rPr>
        <w:tab/>
      </w:r>
      <w:r w:rsidR="00643410">
        <w:rPr>
          <w:rFonts w:eastAsia="Times New Roman" w:cs="Times New Roman"/>
          <w:kern w:val="0"/>
          <w:lang w:eastAsia="hu-HU"/>
        </w:rPr>
        <w:tab/>
        <w:t xml:space="preserve">   </w:t>
      </w:r>
      <w:r w:rsidRPr="00A835A8">
        <w:rPr>
          <w:rFonts w:eastAsia="Times New Roman" w:cs="Times New Roman"/>
          <w:kern w:val="0"/>
          <w:lang w:eastAsia="hu-HU"/>
        </w:rPr>
        <w:t>mb. igazgatási osztályveze</w:t>
      </w:r>
      <w:r w:rsidRPr="00643410">
        <w:rPr>
          <w:rFonts w:eastAsia="Times New Roman" w:cs="Times New Roman"/>
          <w:kern w:val="0"/>
          <w:lang w:eastAsia="hu-HU"/>
        </w:rPr>
        <w:t>tő</w:t>
      </w:r>
    </w:p>
    <w:p w14:paraId="57FEA2C9" w14:textId="77777777" w:rsidR="00C12B04" w:rsidRPr="00643410" w:rsidRDefault="00C12B04" w:rsidP="00C12B04">
      <w:pPr>
        <w:jc w:val="both"/>
      </w:pPr>
    </w:p>
    <w:p w14:paraId="4C6EDB9D" w14:textId="77777777" w:rsidR="00C12B04" w:rsidRDefault="00C12B04" w:rsidP="00C12B04">
      <w:pPr>
        <w:jc w:val="both"/>
      </w:pPr>
    </w:p>
    <w:p w14:paraId="585503D6" w14:textId="77777777" w:rsidR="004F2877" w:rsidRPr="00643410" w:rsidRDefault="004F2877" w:rsidP="00C12B04">
      <w:pPr>
        <w:jc w:val="both"/>
      </w:pPr>
    </w:p>
    <w:p w14:paraId="54759852" w14:textId="77777777" w:rsidR="002D7780" w:rsidRPr="00643410" w:rsidRDefault="002D7780" w:rsidP="002D7780">
      <w:pPr>
        <w:numPr>
          <w:ilvl w:val="0"/>
          <w:numId w:val="1"/>
        </w:numPr>
        <w:jc w:val="center"/>
        <w:rPr>
          <w:b/>
          <w:bCs/>
        </w:rPr>
      </w:pPr>
      <w:r w:rsidRPr="00643410">
        <w:rPr>
          <w:b/>
          <w:bCs/>
        </w:rPr>
        <w:t>HATÁROZATI JAVASLAT</w:t>
      </w:r>
    </w:p>
    <w:p w14:paraId="3E6159D5" w14:textId="77777777" w:rsidR="002D7780" w:rsidRPr="00643410" w:rsidRDefault="002D7780" w:rsidP="002D7780">
      <w:pPr>
        <w:jc w:val="both"/>
      </w:pPr>
    </w:p>
    <w:p w14:paraId="37C00444" w14:textId="61F41BED" w:rsidR="002D7780" w:rsidRPr="00643410" w:rsidRDefault="002D7780" w:rsidP="00E564D2">
      <w:pPr>
        <w:pStyle w:val="Listaszerbekezds"/>
        <w:numPr>
          <w:ilvl w:val="0"/>
          <w:numId w:val="8"/>
        </w:numPr>
        <w:jc w:val="both"/>
      </w:pPr>
      <w:r w:rsidRPr="00643410">
        <w:t>Kőszeg Város Önkormányzatának Képviselő-testülete a</w:t>
      </w:r>
      <w:r w:rsidR="00E564D2">
        <w:t xml:space="preserve"> Kőszeg Város Önkormányzata és a</w:t>
      </w:r>
      <w:r w:rsidRPr="00643410">
        <w:t xml:space="preserve"> </w:t>
      </w:r>
      <w:r w:rsidR="001214FA" w:rsidRPr="00643410">
        <w:t>Magyar Máltai Szeretetszolgálat Egyesület</w:t>
      </w:r>
      <w:r w:rsidR="00E564D2">
        <w:t xml:space="preserve"> között</w:t>
      </w:r>
      <w:r w:rsidR="001214FA" w:rsidRPr="00643410">
        <w:t xml:space="preserve"> </w:t>
      </w:r>
      <w:r w:rsidR="00E564D2" w:rsidRPr="00643410">
        <w:t xml:space="preserve">az időskorúak tartós bentlakásos ellátása és az idősek nappali ellátása </w:t>
      </w:r>
      <w:r w:rsidR="00E564D2">
        <w:t xml:space="preserve">tárgyában </w:t>
      </w:r>
      <w:r w:rsidRPr="00643410">
        <w:t xml:space="preserve">kötendő feladat-ellátási szerződést a melléklet szerinti tartalommal jóváhagyja és felhatalmazza a polgármestert a szerződés aláírására. </w:t>
      </w:r>
    </w:p>
    <w:p w14:paraId="7F62BFD0" w14:textId="77777777" w:rsidR="001214FA" w:rsidRPr="00643410" w:rsidRDefault="001214FA" w:rsidP="002D7780">
      <w:pPr>
        <w:jc w:val="both"/>
      </w:pPr>
    </w:p>
    <w:bookmarkStart w:id="0" w:name="_MON_1776845999"/>
    <w:bookmarkEnd w:id="0"/>
    <w:p w14:paraId="2BAEB62B" w14:textId="66F90056" w:rsidR="001214FA" w:rsidRPr="00643410" w:rsidRDefault="00D74FE7" w:rsidP="00CF4C97">
      <w:pPr>
        <w:tabs>
          <w:tab w:val="center" w:pos="2835"/>
        </w:tabs>
        <w:rPr>
          <w:b/>
          <w:bCs/>
        </w:rPr>
      </w:pPr>
      <w:r>
        <w:rPr>
          <w:b/>
          <w:bCs/>
        </w:rPr>
        <w:object w:dxaOrig="1541" w:dyaOrig="1000" w14:anchorId="798EDC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Word.Document.12" ShapeID="_x0000_i1025" DrawAspect="Icon" ObjectID="_1776851398" r:id="rId9">
            <o:FieldCodes>\s</o:FieldCodes>
          </o:OLEObject>
        </w:object>
      </w:r>
    </w:p>
    <w:p w14:paraId="11AA9A0E" w14:textId="5CED41B3" w:rsidR="001214FA" w:rsidRPr="00643410" w:rsidRDefault="00D0121C" w:rsidP="00E564D2">
      <w:pPr>
        <w:pStyle w:val="Listaszerbekezds"/>
        <w:numPr>
          <w:ilvl w:val="0"/>
          <w:numId w:val="8"/>
        </w:numPr>
        <w:jc w:val="both"/>
      </w:pPr>
      <w:r w:rsidRPr="00643410">
        <w:t xml:space="preserve">Kőszeg Város Önkormányzatának Képviselő-testülete </w:t>
      </w:r>
      <w:r w:rsidR="00E564D2">
        <w:t xml:space="preserve">a Kőszeg Város Önkormányzata </w:t>
      </w:r>
      <w:r w:rsidR="00CF4C97">
        <w:t xml:space="preserve">és </w:t>
      </w:r>
      <w:r w:rsidRPr="00643410">
        <w:t>a Magyar Máltai Szeretetszolgálat Egyesület</w:t>
      </w:r>
      <w:r w:rsidR="00E564D2">
        <w:t xml:space="preserve"> között</w:t>
      </w:r>
      <w:r w:rsidRPr="00643410">
        <w:t xml:space="preserve"> </w:t>
      </w:r>
      <w:r w:rsidR="00CF4C97">
        <w:t xml:space="preserve">kötendő, </w:t>
      </w:r>
      <w:r w:rsidRPr="00643410">
        <w:t xml:space="preserve">a 9730 Kőszeg, Dózsa </w:t>
      </w:r>
      <w:proofErr w:type="spellStart"/>
      <w:r w:rsidRPr="00643410">
        <w:t>Gy</w:t>
      </w:r>
      <w:proofErr w:type="spellEnd"/>
      <w:r w:rsidRPr="00643410">
        <w:t xml:space="preserve">. u. 24. szám alatti ingatlan </w:t>
      </w:r>
      <w:r w:rsidR="00CF4C97">
        <w:t xml:space="preserve">ingyenes </w:t>
      </w:r>
      <w:r w:rsidRPr="00643410">
        <w:t>használatba adásár</w:t>
      </w:r>
      <w:r w:rsidR="00E564D2">
        <w:t>ól</w:t>
      </w:r>
      <w:r w:rsidRPr="00643410">
        <w:t xml:space="preserve"> </w:t>
      </w:r>
      <w:r w:rsidR="00E564D2">
        <w:t>szóló</w:t>
      </w:r>
      <w:r w:rsidRPr="00643410">
        <w:t xml:space="preserve"> szerződést a melléklet szerinti tartalommal jóváhagyja és felhatalmazza a polgármestert a szerződés aláírására. </w:t>
      </w:r>
    </w:p>
    <w:p w14:paraId="7242A41E" w14:textId="77777777" w:rsidR="001214FA" w:rsidRPr="00643410" w:rsidRDefault="001214FA" w:rsidP="001214FA">
      <w:pPr>
        <w:jc w:val="both"/>
        <w:rPr>
          <w:b/>
          <w:bCs/>
        </w:rPr>
      </w:pPr>
    </w:p>
    <w:bookmarkStart w:id="1" w:name="_MON_1776850795"/>
    <w:bookmarkEnd w:id="1"/>
    <w:p w14:paraId="6B0D2AAC" w14:textId="70FB0010" w:rsidR="001214FA" w:rsidRPr="00643410" w:rsidRDefault="008F6D9D" w:rsidP="001214FA">
      <w:pPr>
        <w:jc w:val="both"/>
        <w:rPr>
          <w:b/>
          <w:bCs/>
        </w:rPr>
      </w:pPr>
      <w:r>
        <w:rPr>
          <w:b/>
          <w:bCs/>
        </w:rPr>
        <w:object w:dxaOrig="1541" w:dyaOrig="1000" w14:anchorId="5A41C2F2">
          <v:shape id="_x0000_i1037" type="#_x0000_t75" style="width:77.25pt;height:50.25pt" o:ole="">
            <v:imagedata r:id="rId10" o:title=""/>
          </v:shape>
          <o:OLEObject Type="Embed" ProgID="Word.Document.8" ShapeID="_x0000_i1037" DrawAspect="Icon" ObjectID="_1776851399" r:id="rId11">
            <o:FieldCodes>\s</o:FieldCodes>
          </o:OLEObject>
        </w:object>
      </w:r>
    </w:p>
    <w:p w14:paraId="544DC81A" w14:textId="77777777" w:rsidR="001214FA" w:rsidRPr="00643410" w:rsidRDefault="001214FA" w:rsidP="00CF4C97">
      <w:pPr>
        <w:tabs>
          <w:tab w:val="center" w:pos="2835"/>
        </w:tabs>
        <w:rPr>
          <w:b/>
          <w:bCs/>
        </w:rPr>
      </w:pPr>
    </w:p>
    <w:p w14:paraId="2A655129" w14:textId="2D885715" w:rsidR="00D0121C" w:rsidRPr="00643410" w:rsidRDefault="00D0121C" w:rsidP="00E564D2">
      <w:pPr>
        <w:pStyle w:val="Listaszerbekezds"/>
        <w:numPr>
          <w:ilvl w:val="0"/>
          <w:numId w:val="8"/>
        </w:numPr>
        <w:jc w:val="both"/>
      </w:pPr>
      <w:r w:rsidRPr="00643410">
        <w:t>Kőszeg Város Önkormányzatának Képviselő-testülete</w:t>
      </w:r>
      <w:r w:rsidR="00CF4C97">
        <w:t xml:space="preserve"> a Kőszeg Város Önkormányzata és</w:t>
      </w:r>
      <w:r w:rsidRPr="00643410">
        <w:t xml:space="preserve"> a Magyar Máltai Szeretetszolgálat Egyesület</w:t>
      </w:r>
      <w:r w:rsidR="00CF4C97">
        <w:t xml:space="preserve"> között </w:t>
      </w:r>
      <w:r w:rsidR="00B75AB2">
        <w:t>kötendő,</w:t>
      </w:r>
      <w:r w:rsidR="00CF4C97">
        <w:t xml:space="preserve"> </w:t>
      </w:r>
      <w:r w:rsidR="00CF4C97" w:rsidRPr="00643410">
        <w:t>az időskorúak tartós bentlakásos ellátás</w:t>
      </w:r>
      <w:r w:rsidR="00CF4C97">
        <w:t>ához</w:t>
      </w:r>
      <w:r w:rsidR="00CF4C97" w:rsidRPr="00643410">
        <w:t xml:space="preserve"> és az idősek nappali ellátás</w:t>
      </w:r>
      <w:r w:rsidR="00CF4C97">
        <w:t>ához szükséges</w:t>
      </w:r>
      <w:r w:rsidR="00CF4C97" w:rsidRPr="00643410">
        <w:t xml:space="preserve"> </w:t>
      </w:r>
      <w:r w:rsidRPr="00643410">
        <w:t>ingóságok</w:t>
      </w:r>
      <w:r w:rsidR="00CF4C97">
        <w:t xml:space="preserve"> </w:t>
      </w:r>
      <w:r w:rsidRPr="00643410">
        <w:t>tulajdonba ad</w:t>
      </w:r>
      <w:r w:rsidR="00CF4C97">
        <w:t>á</w:t>
      </w:r>
      <w:r w:rsidRPr="00643410">
        <w:t>s</w:t>
      </w:r>
      <w:r w:rsidR="00CF4C97">
        <w:t>ról szóló</w:t>
      </w:r>
      <w:r w:rsidRPr="00643410">
        <w:t xml:space="preserve"> szerződést a melléklet szerinti tartalommal jóváhagyja és felhatalmazza a polgármestert a szerződés aláírására. </w:t>
      </w:r>
    </w:p>
    <w:p w14:paraId="47028269" w14:textId="77777777" w:rsidR="001214FA" w:rsidRPr="00643410" w:rsidRDefault="001214FA" w:rsidP="001214FA">
      <w:pPr>
        <w:jc w:val="both"/>
        <w:rPr>
          <w:b/>
          <w:bCs/>
        </w:rPr>
      </w:pPr>
    </w:p>
    <w:bookmarkStart w:id="2" w:name="_MON_1776850829"/>
    <w:bookmarkEnd w:id="2"/>
    <w:p w14:paraId="55E98BDF" w14:textId="105D91E8" w:rsidR="001214FA" w:rsidRPr="00643410" w:rsidRDefault="008F6D9D" w:rsidP="001214FA">
      <w:pPr>
        <w:jc w:val="both"/>
        <w:rPr>
          <w:b/>
          <w:bCs/>
        </w:rPr>
      </w:pPr>
      <w:r>
        <w:rPr>
          <w:b/>
          <w:bCs/>
        </w:rPr>
        <w:object w:dxaOrig="1541" w:dyaOrig="1000" w14:anchorId="595B8EE7">
          <v:shape id="_x0000_i1035" type="#_x0000_t75" style="width:77.25pt;height:50.25pt" o:ole="">
            <v:imagedata r:id="rId12" o:title=""/>
          </v:shape>
          <o:OLEObject Type="Embed" ProgID="Word.Document.12" ShapeID="_x0000_i1035" DrawAspect="Icon" ObjectID="_1776851400" r:id="rId13">
            <o:FieldCodes>\s</o:FieldCodes>
          </o:OLEObject>
        </w:object>
      </w:r>
    </w:p>
    <w:p w14:paraId="7BA7CBB7" w14:textId="16B08177" w:rsidR="001214FA" w:rsidRPr="00643410" w:rsidRDefault="001214FA" w:rsidP="001214FA">
      <w:pPr>
        <w:jc w:val="both"/>
      </w:pPr>
      <w:r w:rsidRPr="00643410">
        <w:rPr>
          <w:b/>
          <w:bCs/>
        </w:rPr>
        <w:t>Felelős:</w:t>
      </w:r>
      <w:r w:rsidRPr="00643410">
        <w:t xml:space="preserve"> Básthy Béla polgármester</w:t>
      </w:r>
      <w:r w:rsidR="00E564D2">
        <w:t xml:space="preserve">, Raposa Helga intézményvezető </w:t>
      </w:r>
    </w:p>
    <w:p w14:paraId="5AF50FDD" w14:textId="734542A3" w:rsidR="004F2877" w:rsidRPr="007205B5" w:rsidRDefault="001214FA" w:rsidP="007205B5">
      <w:pPr>
        <w:jc w:val="both"/>
      </w:pPr>
      <w:r w:rsidRPr="00643410">
        <w:rPr>
          <w:b/>
          <w:bCs/>
        </w:rPr>
        <w:t>Határidő:</w:t>
      </w:r>
      <w:r w:rsidRPr="00643410">
        <w:t xml:space="preserve"> azonnal</w:t>
      </w:r>
    </w:p>
    <w:p w14:paraId="03AB3902" w14:textId="77777777" w:rsidR="001214FA" w:rsidRPr="00643410" w:rsidRDefault="001214FA" w:rsidP="001214FA">
      <w:pPr>
        <w:tabs>
          <w:tab w:val="center" w:pos="2835"/>
        </w:tabs>
        <w:jc w:val="both"/>
        <w:rPr>
          <w:rFonts w:eastAsia="Times New Roman" w:cs="Times New Roman"/>
          <w:kern w:val="0"/>
          <w:lang w:eastAsia="hu-HU"/>
        </w:rPr>
      </w:pPr>
    </w:p>
    <w:p w14:paraId="066E6668" w14:textId="25B3BDEC" w:rsidR="00D0121C" w:rsidRPr="00643410" w:rsidRDefault="00D0121C" w:rsidP="00D0121C">
      <w:pPr>
        <w:pStyle w:val="Listaszerbekezds"/>
        <w:numPr>
          <w:ilvl w:val="0"/>
          <w:numId w:val="1"/>
        </w:numPr>
        <w:jc w:val="center"/>
        <w:rPr>
          <w:b/>
          <w:bCs/>
        </w:rPr>
      </w:pPr>
      <w:r w:rsidRPr="00643410">
        <w:rPr>
          <w:b/>
          <w:bCs/>
        </w:rPr>
        <w:t>HATÁROZATI JAVASLAT</w:t>
      </w:r>
    </w:p>
    <w:p w14:paraId="545B6472" w14:textId="77777777" w:rsidR="00D0121C" w:rsidRPr="00643410" w:rsidRDefault="00D0121C" w:rsidP="00D0121C">
      <w:pPr>
        <w:jc w:val="both"/>
      </w:pPr>
    </w:p>
    <w:p w14:paraId="512939E3" w14:textId="577E0583" w:rsidR="00D0121C" w:rsidRPr="00643410" w:rsidRDefault="00D0121C" w:rsidP="00D0121C">
      <w:pPr>
        <w:jc w:val="both"/>
      </w:pPr>
      <w:r w:rsidRPr="00643410">
        <w:t xml:space="preserve">Kőszeg Város Önkormányzatának Képviselő-testülete a Kőszegi Szociális Gondozási Központ alapító okiratának </w:t>
      </w:r>
      <w:r w:rsidRPr="008E1C92">
        <w:t>K/</w:t>
      </w:r>
      <w:r w:rsidR="008E1C92" w:rsidRPr="008E1C92">
        <w:t>5207</w:t>
      </w:r>
      <w:r w:rsidRPr="008E1C92">
        <w:t>-</w:t>
      </w:r>
      <w:r w:rsidR="008E1C92" w:rsidRPr="008E1C92">
        <w:t>2</w:t>
      </w:r>
      <w:r w:rsidRPr="008E1C92">
        <w:t>/2024. számú</w:t>
      </w:r>
      <w:r w:rsidRPr="00643410">
        <w:t xml:space="preserve"> Módosító Okiratát, valamint a </w:t>
      </w:r>
      <w:r w:rsidRPr="008E1C92">
        <w:t>K/</w:t>
      </w:r>
      <w:r w:rsidR="008E1C92" w:rsidRPr="008E1C92">
        <w:t>5207</w:t>
      </w:r>
      <w:r w:rsidRPr="008E1C92">
        <w:t>-</w:t>
      </w:r>
      <w:r w:rsidR="008E1C92" w:rsidRPr="008E1C92">
        <w:t>3</w:t>
      </w:r>
      <w:r w:rsidRPr="008E1C92">
        <w:t>/2024. számú</w:t>
      </w:r>
      <w:r w:rsidRPr="00643410">
        <w:t xml:space="preserve"> egységes szerkezetben lévő Alapító Okiratát a melléklet szerinti tartalommal jóváhagyja.</w:t>
      </w:r>
    </w:p>
    <w:p w14:paraId="7EF14431" w14:textId="77777777" w:rsidR="00D0121C" w:rsidRPr="00643410" w:rsidRDefault="00D0121C" w:rsidP="001214FA">
      <w:pPr>
        <w:tabs>
          <w:tab w:val="center" w:pos="2835"/>
        </w:tabs>
        <w:jc w:val="both"/>
        <w:rPr>
          <w:b/>
          <w:bCs/>
        </w:rPr>
      </w:pPr>
    </w:p>
    <w:bookmarkStart w:id="3" w:name="_MON_1776845606"/>
    <w:bookmarkEnd w:id="3"/>
    <w:p w14:paraId="04A4B505" w14:textId="731AFE66" w:rsidR="00643410" w:rsidRPr="00643410" w:rsidRDefault="00BB53BB" w:rsidP="00643410">
      <w:pPr>
        <w:rPr>
          <w:b/>
          <w:bCs/>
        </w:rPr>
      </w:pPr>
      <w:r>
        <w:rPr>
          <w:b/>
          <w:bCs/>
        </w:rPr>
        <w:object w:dxaOrig="1541" w:dyaOrig="1000" w14:anchorId="28CE7B33">
          <v:shape id="_x0000_i1026" type="#_x0000_t75" style="width:77.25pt;height:50.25pt" o:ole="">
            <v:imagedata r:id="rId14" o:title=""/>
          </v:shape>
          <o:OLEObject Type="Embed" ProgID="Word.Document.12" ShapeID="_x0000_i1026" DrawAspect="Icon" ObjectID="_1776851401" r:id="rId15">
            <o:FieldCodes>\s</o:FieldCodes>
          </o:OLEObject>
        </w:object>
      </w:r>
      <w:bookmarkStart w:id="4" w:name="_MON_1776845624"/>
      <w:bookmarkEnd w:id="4"/>
      <w:r>
        <w:rPr>
          <w:b/>
          <w:bCs/>
        </w:rPr>
        <w:object w:dxaOrig="1541" w:dyaOrig="1000" w14:anchorId="6D9E8FB4">
          <v:shape id="_x0000_i1027" type="#_x0000_t75" style="width:77.25pt;height:50.25pt" o:ole="">
            <v:imagedata r:id="rId16" o:title=""/>
          </v:shape>
          <o:OLEObject Type="Embed" ProgID="Word.Document.12" ShapeID="_x0000_i1027" DrawAspect="Icon" ObjectID="_1776851402" r:id="rId17">
            <o:FieldCodes>\s</o:FieldCodes>
          </o:OLEObject>
        </w:object>
      </w:r>
    </w:p>
    <w:p w14:paraId="06465C00" w14:textId="57697B1C" w:rsidR="00643410" w:rsidRPr="00643410" w:rsidRDefault="00643410" w:rsidP="00643410">
      <w:r w:rsidRPr="00643410">
        <w:rPr>
          <w:b/>
          <w:bCs/>
        </w:rPr>
        <w:t>Felelős a Magyar Államkincstár felé történő továbbításért:</w:t>
      </w:r>
      <w:r w:rsidRPr="00643410">
        <w:t xml:space="preserve"> dr. Zalán Gábor jegyző</w:t>
      </w:r>
    </w:p>
    <w:p w14:paraId="5444331B" w14:textId="77777777" w:rsidR="00643410" w:rsidRPr="00643410" w:rsidRDefault="00643410" w:rsidP="00643410">
      <w:r w:rsidRPr="00643410">
        <w:rPr>
          <w:b/>
        </w:rPr>
        <w:t>Határidő</w:t>
      </w:r>
      <w:r w:rsidRPr="00643410">
        <w:t>: azonnal</w:t>
      </w:r>
    </w:p>
    <w:p w14:paraId="231B7275" w14:textId="77777777" w:rsidR="00D0121C" w:rsidRDefault="00D0121C" w:rsidP="00D0121C">
      <w:pPr>
        <w:rPr>
          <w:b/>
          <w:bCs/>
        </w:rPr>
      </w:pPr>
    </w:p>
    <w:p w14:paraId="6705677A" w14:textId="77777777" w:rsidR="00CD2A3F" w:rsidRPr="00643410" w:rsidRDefault="00CD2A3F" w:rsidP="00D0121C">
      <w:pPr>
        <w:rPr>
          <w:b/>
          <w:bCs/>
        </w:rPr>
      </w:pPr>
    </w:p>
    <w:p w14:paraId="23313BE6" w14:textId="2708C311" w:rsidR="00D0121C" w:rsidRPr="00643410" w:rsidRDefault="00D0121C" w:rsidP="00D0121C">
      <w:pPr>
        <w:pStyle w:val="Listaszerbekezds"/>
        <w:numPr>
          <w:ilvl w:val="0"/>
          <w:numId w:val="1"/>
        </w:numPr>
        <w:jc w:val="center"/>
        <w:rPr>
          <w:b/>
          <w:bCs/>
        </w:rPr>
      </w:pPr>
      <w:r w:rsidRPr="00643410">
        <w:rPr>
          <w:b/>
          <w:bCs/>
        </w:rPr>
        <w:t>HATÁROZATI JAVASLAT</w:t>
      </w:r>
    </w:p>
    <w:p w14:paraId="2ECD981B" w14:textId="77777777" w:rsidR="00D0121C" w:rsidRPr="00643410" w:rsidRDefault="00D0121C" w:rsidP="00D0121C">
      <w:pPr>
        <w:jc w:val="both"/>
      </w:pPr>
    </w:p>
    <w:p w14:paraId="205120A6" w14:textId="1EB20C09" w:rsidR="00D0121C" w:rsidRPr="00643410" w:rsidRDefault="00D0121C" w:rsidP="004C26A7">
      <w:pPr>
        <w:pStyle w:val="Listaszerbekezds"/>
        <w:numPr>
          <w:ilvl w:val="0"/>
          <w:numId w:val="2"/>
        </w:numPr>
        <w:jc w:val="both"/>
      </w:pPr>
      <w:r w:rsidRPr="00643410">
        <w:t xml:space="preserve">Kőszeg Város Önkormányzatának Képviselő-testülete felkéri </w:t>
      </w:r>
      <w:r w:rsidR="00B75AB2">
        <w:t>a</w:t>
      </w:r>
      <w:r w:rsidRPr="00643410">
        <w:t xml:space="preserve"> polgármestert, hogy a Kőszegi Szociális Gondozási Központ által</w:t>
      </w:r>
      <w:r w:rsidR="00CF4C97">
        <w:t xml:space="preserve"> </w:t>
      </w:r>
      <w:r w:rsidR="00CF4C97" w:rsidRPr="00643410">
        <w:t>az időskorúak tartós bentlakásos ellátása és az idősek nappali ellátása</w:t>
      </w:r>
      <w:r w:rsidR="00CF4C97">
        <w:t xml:space="preserve"> szolgáltatások</w:t>
      </w:r>
      <w:r w:rsidR="004C26A7" w:rsidRPr="00643410">
        <w:t xml:space="preserve"> </w:t>
      </w:r>
      <w:r w:rsidRPr="00643410">
        <w:t>202</w:t>
      </w:r>
      <w:r w:rsidR="003026C4" w:rsidRPr="00643410">
        <w:t>4</w:t>
      </w:r>
      <w:r w:rsidRPr="00643410">
        <w:t>. j</w:t>
      </w:r>
      <w:r w:rsidR="003026C4" w:rsidRPr="00643410">
        <w:t>úlius</w:t>
      </w:r>
      <w:r w:rsidRPr="00643410">
        <w:t xml:space="preserve"> 1-jei</w:t>
      </w:r>
      <w:r w:rsidR="00CF4C97">
        <w:t xml:space="preserve">, a </w:t>
      </w:r>
      <w:r w:rsidR="00CF4C97" w:rsidRPr="00643410">
        <w:t>Magyar Máltai Szeretetszolgálat Egyesület</w:t>
      </w:r>
      <w:r w:rsidR="00CF4C97">
        <w:t xml:space="preserve"> részére történő </w:t>
      </w:r>
      <w:r w:rsidR="00B75AB2">
        <w:t xml:space="preserve">feladat ellátásának </w:t>
      </w:r>
      <w:r w:rsidRPr="00643410">
        <w:t xml:space="preserve">átadásával kapcsolatos változásoknak a szolgáltatói nyilvántartásban történő bejegyzésével kapcsolatosan intézkedjen, a szükséges nyilatkozatokat megtegye és a dokumentációt elkészítse. </w:t>
      </w:r>
    </w:p>
    <w:p w14:paraId="635E35CD" w14:textId="1D184AF4" w:rsidR="00D0121C" w:rsidRPr="00643410" w:rsidRDefault="00D0121C" w:rsidP="00D0121C">
      <w:pPr>
        <w:numPr>
          <w:ilvl w:val="0"/>
          <w:numId w:val="2"/>
        </w:numPr>
        <w:jc w:val="both"/>
      </w:pPr>
      <w:r w:rsidRPr="00643410">
        <w:t xml:space="preserve">Kőszeg Város Önkormányzatának Képviselő-testülete felkéri </w:t>
      </w:r>
      <w:r w:rsidR="00B75AB2">
        <w:t>a</w:t>
      </w:r>
      <w:r w:rsidRPr="00643410">
        <w:t xml:space="preserve"> polgármestert, hogy a Kőszegi Szociális Gondozási Központ</w:t>
      </w:r>
      <w:r w:rsidR="00487A68">
        <w:t xml:space="preserve"> tekintetében az </w:t>
      </w:r>
      <w:r w:rsidR="00487A68" w:rsidRPr="00643410">
        <w:t>időskorúak tartós bentlakásos ellátása és az idősek nappali ellátása</w:t>
      </w:r>
      <w:r w:rsidR="00487A68">
        <w:t xml:space="preserve"> szolgáltatások</w:t>
      </w:r>
      <w:r w:rsidRPr="00643410">
        <w:t xml:space="preserve"> </w:t>
      </w:r>
      <w:r w:rsidR="00B75AB2">
        <w:t>feladat ellátásának átadása kapcsán az</w:t>
      </w:r>
      <w:r w:rsidR="00487A68">
        <w:t xml:space="preserve"> </w:t>
      </w:r>
      <w:r w:rsidRPr="00643410">
        <w:t>átadás-átvéte</w:t>
      </w:r>
      <w:r w:rsidR="00487A68">
        <w:t>llel</w:t>
      </w:r>
      <w:r w:rsidRPr="00643410">
        <w:t xml:space="preserve"> járó feladatokat az intézményvezető </w:t>
      </w:r>
      <w:r w:rsidR="00643410" w:rsidRPr="00643410">
        <w:t>közreműködésével</w:t>
      </w:r>
      <w:r w:rsidRPr="00643410">
        <w:t xml:space="preserve"> </w:t>
      </w:r>
      <w:r w:rsidR="00AF1335">
        <w:t>végezze el</w:t>
      </w:r>
      <w:r w:rsidRPr="00643410">
        <w:t>.</w:t>
      </w:r>
    </w:p>
    <w:p w14:paraId="3042EDD6" w14:textId="30BB3BDA" w:rsidR="00D0121C" w:rsidRPr="00643410" w:rsidRDefault="00D0121C" w:rsidP="00D0121C">
      <w:pPr>
        <w:numPr>
          <w:ilvl w:val="0"/>
          <w:numId w:val="2"/>
        </w:numPr>
        <w:jc w:val="both"/>
      </w:pPr>
      <w:r w:rsidRPr="00643410">
        <w:t>Kőszeg Város Önkormányzatának Képviselő-testülete felkéri a Kőszegi Szociális Gondozási Központ intézményvezetőjét, hogy az intézmény szakmai alapdokumentumainak módosítását 202</w:t>
      </w:r>
      <w:r w:rsidR="00643410" w:rsidRPr="00643410">
        <w:t>4</w:t>
      </w:r>
      <w:r w:rsidRPr="00643410">
        <w:t xml:space="preserve">. </w:t>
      </w:r>
      <w:r w:rsidR="00F55F6A">
        <w:t>május 31-ig</w:t>
      </w:r>
      <w:r w:rsidRPr="00643410">
        <w:t xml:space="preserve"> készítse elő. </w:t>
      </w:r>
    </w:p>
    <w:p w14:paraId="12AB07F5" w14:textId="77777777" w:rsidR="00D0121C" w:rsidRPr="00643410" w:rsidRDefault="00D0121C" w:rsidP="00D0121C">
      <w:pPr>
        <w:ind w:left="720"/>
        <w:rPr>
          <w:b/>
          <w:bCs/>
        </w:rPr>
      </w:pPr>
    </w:p>
    <w:p w14:paraId="465CF3FB" w14:textId="77777777" w:rsidR="00D0121C" w:rsidRPr="00643410" w:rsidRDefault="00D0121C" w:rsidP="00D0121C">
      <w:pPr>
        <w:jc w:val="both"/>
      </w:pPr>
      <w:r w:rsidRPr="00643410">
        <w:rPr>
          <w:b/>
          <w:bCs/>
        </w:rPr>
        <w:t>Felelős:</w:t>
      </w:r>
      <w:r w:rsidRPr="00643410">
        <w:t xml:space="preserve"> 1-2. pont tekintetében Básthy Béla polgármester</w:t>
      </w:r>
    </w:p>
    <w:p w14:paraId="7708C3F0" w14:textId="348E5DDA" w:rsidR="00D0121C" w:rsidRPr="00643410" w:rsidRDefault="00D0121C" w:rsidP="00D0121C">
      <w:pPr>
        <w:ind w:left="720"/>
        <w:jc w:val="both"/>
      </w:pPr>
      <w:r w:rsidRPr="00643410">
        <w:t xml:space="preserve">3. pont tekintetében Raposa Helga intézményvezető </w:t>
      </w:r>
    </w:p>
    <w:p w14:paraId="593EC8F3" w14:textId="77777777" w:rsidR="00FF26E5" w:rsidRDefault="00D0121C" w:rsidP="00FF26E5">
      <w:pPr>
        <w:jc w:val="both"/>
      </w:pPr>
      <w:r w:rsidRPr="00643410">
        <w:rPr>
          <w:b/>
          <w:bCs/>
        </w:rPr>
        <w:t>Határidő:</w:t>
      </w:r>
      <w:r w:rsidRPr="00643410">
        <w:t xml:space="preserve"> 1-2. pont tekintetében azonnal</w:t>
      </w:r>
      <w:r w:rsidR="00FF26E5">
        <w:t xml:space="preserve">, </w:t>
      </w:r>
    </w:p>
    <w:p w14:paraId="2C30DB06" w14:textId="565C094C" w:rsidR="00D0121C" w:rsidRPr="00643410" w:rsidRDefault="00FF26E5" w:rsidP="00FF26E5">
      <w:pPr>
        <w:ind w:left="708"/>
        <w:jc w:val="both"/>
      </w:pPr>
      <w:r>
        <w:t xml:space="preserve">     3. </w:t>
      </w:r>
      <w:r w:rsidR="00D0121C" w:rsidRPr="00643410">
        <w:t>pont tekintetében értelemszerűen</w:t>
      </w:r>
    </w:p>
    <w:p w14:paraId="694F419B" w14:textId="77777777" w:rsidR="00D0121C" w:rsidRPr="00643410" w:rsidRDefault="00D0121C" w:rsidP="00D0121C">
      <w:pPr>
        <w:jc w:val="both"/>
      </w:pPr>
    </w:p>
    <w:p w14:paraId="3B58F177" w14:textId="15087F51" w:rsidR="00D0121C" w:rsidRPr="001214FA" w:rsidRDefault="00D0121C" w:rsidP="001214FA">
      <w:pPr>
        <w:tabs>
          <w:tab w:val="center" w:pos="2835"/>
        </w:tabs>
        <w:jc w:val="both"/>
        <w:rPr>
          <w:rFonts w:eastAsia="Times New Roman" w:cs="Times New Roman"/>
          <w:kern w:val="0"/>
          <w:lang w:eastAsia="hu-HU"/>
        </w:rPr>
        <w:sectPr w:rsidR="00D0121C" w:rsidRPr="001214FA" w:rsidSect="00D57194">
          <w:type w:val="continuous"/>
          <w:pgSz w:w="11906" w:h="16838"/>
          <w:pgMar w:top="1418" w:right="1418" w:bottom="1418" w:left="1418" w:header="709" w:footer="709" w:gutter="0"/>
          <w:cols w:sep="1" w:space="709"/>
          <w:titlePg/>
          <w:docGrid w:linePitch="360"/>
        </w:sectPr>
      </w:pPr>
    </w:p>
    <w:p w14:paraId="46288E4B" w14:textId="294EF1CA" w:rsidR="007C176A" w:rsidRDefault="007C176A" w:rsidP="00FF26E5">
      <w:pPr>
        <w:jc w:val="both"/>
      </w:pPr>
    </w:p>
    <w:sectPr w:rsidR="007C176A" w:rsidSect="00FF26E5">
      <w:headerReference w:type="default" r:id="rId18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B98E8" w14:textId="77777777" w:rsidR="00D57194" w:rsidRDefault="00D57194" w:rsidP="009F3D48">
      <w:r>
        <w:separator/>
      </w:r>
    </w:p>
  </w:endnote>
  <w:endnote w:type="continuationSeparator" w:id="0">
    <w:p w14:paraId="7125DCD2" w14:textId="77777777" w:rsidR="00D57194" w:rsidRDefault="00D57194" w:rsidP="009F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64CB6" w14:textId="77777777" w:rsidR="00D57194" w:rsidRDefault="00D57194" w:rsidP="009F3D48">
      <w:r>
        <w:separator/>
      </w:r>
    </w:p>
  </w:footnote>
  <w:footnote w:type="continuationSeparator" w:id="0">
    <w:p w14:paraId="005CE394" w14:textId="77777777" w:rsidR="00D57194" w:rsidRDefault="00D57194" w:rsidP="009F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05B43" w14:textId="77777777" w:rsidR="00F01178" w:rsidRPr="00D82502" w:rsidRDefault="00F01178" w:rsidP="00F01178">
    <w:pPr>
      <w:jc w:val="center"/>
      <w:rPr>
        <w:b/>
        <w:bCs/>
        <w:color w:val="000000"/>
      </w:rPr>
    </w:pPr>
    <w:r w:rsidRPr="00D82502">
      <w:rPr>
        <w:b/>
        <w:bCs/>
        <w:color w:val="000000"/>
      </w:rPr>
      <w:t>ELŐTERJESZTÉS</w:t>
    </w:r>
  </w:p>
  <w:p w14:paraId="7679E218" w14:textId="77777777" w:rsidR="00F01178" w:rsidRPr="00D82502" w:rsidRDefault="00F01178" w:rsidP="00F01178">
    <w:pPr>
      <w:jc w:val="center"/>
      <w:rPr>
        <w:b/>
        <w:bCs/>
        <w:color w:val="000000"/>
      </w:rPr>
    </w:pPr>
    <w:r w:rsidRPr="00D82502">
      <w:rPr>
        <w:b/>
        <w:bCs/>
        <w:color w:val="000000"/>
      </w:rPr>
      <w:t>Kőszeg Város Önkormányzata Képviselő-testülete</w:t>
    </w:r>
  </w:p>
  <w:p w14:paraId="3CE39ADF" w14:textId="77777777" w:rsidR="00F01178" w:rsidRPr="00D82502" w:rsidRDefault="00F01178" w:rsidP="00F01178">
    <w:pPr>
      <w:jc w:val="center"/>
      <w:rPr>
        <w:b/>
        <w:bCs/>
        <w:color w:val="000000"/>
      </w:rPr>
    </w:pPr>
    <w:r>
      <w:rPr>
        <w:b/>
        <w:bCs/>
        <w:color w:val="000000"/>
      </w:rPr>
      <w:t>2024</w:t>
    </w:r>
    <w:r w:rsidRPr="00D82502">
      <w:rPr>
        <w:b/>
        <w:bCs/>
        <w:color w:val="000000"/>
      </w:rPr>
      <w:t xml:space="preserve">. </w:t>
    </w:r>
    <w:r>
      <w:rPr>
        <w:b/>
        <w:bCs/>
        <w:color w:val="000000"/>
      </w:rPr>
      <w:t>május 23</w:t>
    </w:r>
    <w:r w:rsidRPr="00D82502">
      <w:rPr>
        <w:b/>
        <w:bCs/>
        <w:color w:val="000000"/>
      </w:rPr>
      <w:t>-i ülésének</w:t>
    </w:r>
  </w:p>
  <w:p w14:paraId="02B92313" w14:textId="77777777" w:rsidR="00F01178" w:rsidRDefault="00F01178" w:rsidP="00F01178">
    <w:pPr>
      <w:jc w:val="center"/>
      <w:rPr>
        <w:b/>
        <w:bCs/>
        <w:color w:val="000000"/>
      </w:rPr>
    </w:pPr>
    <w:r>
      <w:rPr>
        <w:b/>
        <w:bCs/>
        <w:color w:val="000000"/>
      </w:rPr>
      <w:t xml:space="preserve">…. </w:t>
    </w:r>
    <w:r w:rsidRPr="00D82502">
      <w:rPr>
        <w:b/>
        <w:bCs/>
        <w:color w:val="000000"/>
      </w:rPr>
      <w:t>napirendi pontjához</w:t>
    </w:r>
  </w:p>
  <w:p w14:paraId="6E76FE8D" w14:textId="77777777" w:rsidR="00F01178" w:rsidRDefault="00F0117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9C399" w14:textId="111916FF" w:rsidR="009F3D48" w:rsidRPr="003C7BD5" w:rsidRDefault="009F3D48" w:rsidP="00FF26E5">
    <w:pPr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38DD"/>
    <w:multiLevelType w:val="hybridMultilevel"/>
    <w:tmpl w:val="076ABDD0"/>
    <w:lvl w:ilvl="0" w:tplc="7C72BC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Calibr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A4B2B"/>
    <w:multiLevelType w:val="hybridMultilevel"/>
    <w:tmpl w:val="3D60E940"/>
    <w:lvl w:ilvl="0" w:tplc="9558CF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B7CD8"/>
    <w:multiLevelType w:val="hybridMultilevel"/>
    <w:tmpl w:val="9CAE46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27D0"/>
    <w:multiLevelType w:val="hybridMultilevel"/>
    <w:tmpl w:val="EB90A60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92115"/>
    <w:multiLevelType w:val="hybridMultilevel"/>
    <w:tmpl w:val="B4A49A9E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A557BC"/>
    <w:multiLevelType w:val="hybridMultilevel"/>
    <w:tmpl w:val="F830CF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505D4"/>
    <w:multiLevelType w:val="hybridMultilevel"/>
    <w:tmpl w:val="B4A49A9E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7D924C7"/>
    <w:multiLevelType w:val="hybridMultilevel"/>
    <w:tmpl w:val="B4A49A9E"/>
    <w:lvl w:ilvl="0" w:tplc="2AC2BF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4219091">
    <w:abstractNumId w:val="7"/>
  </w:num>
  <w:num w:numId="2" w16cid:durableId="25954997">
    <w:abstractNumId w:val="0"/>
  </w:num>
  <w:num w:numId="3" w16cid:durableId="1308507183">
    <w:abstractNumId w:val="6"/>
  </w:num>
  <w:num w:numId="4" w16cid:durableId="1410613438">
    <w:abstractNumId w:val="4"/>
  </w:num>
  <w:num w:numId="5" w16cid:durableId="90124740">
    <w:abstractNumId w:val="5"/>
  </w:num>
  <w:num w:numId="6" w16cid:durableId="1949073085">
    <w:abstractNumId w:val="3"/>
  </w:num>
  <w:num w:numId="7" w16cid:durableId="349720646">
    <w:abstractNumId w:val="1"/>
  </w:num>
  <w:num w:numId="8" w16cid:durableId="1133400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D48"/>
    <w:rsid w:val="00003296"/>
    <w:rsid w:val="001214FA"/>
    <w:rsid w:val="002D7780"/>
    <w:rsid w:val="003026C4"/>
    <w:rsid w:val="003A7FAA"/>
    <w:rsid w:val="00405A90"/>
    <w:rsid w:val="00406454"/>
    <w:rsid w:val="00487A68"/>
    <w:rsid w:val="004A5809"/>
    <w:rsid w:val="004C26A7"/>
    <w:rsid w:val="004C6BD0"/>
    <w:rsid w:val="004F2877"/>
    <w:rsid w:val="00546E1A"/>
    <w:rsid w:val="005A2C36"/>
    <w:rsid w:val="00643410"/>
    <w:rsid w:val="006916B7"/>
    <w:rsid w:val="007205B5"/>
    <w:rsid w:val="007846A8"/>
    <w:rsid w:val="007C176A"/>
    <w:rsid w:val="0081447B"/>
    <w:rsid w:val="008E1C92"/>
    <w:rsid w:val="008F6D9D"/>
    <w:rsid w:val="009F3D48"/>
    <w:rsid w:val="00A835A8"/>
    <w:rsid w:val="00AD3670"/>
    <w:rsid w:val="00AF1335"/>
    <w:rsid w:val="00B72A7D"/>
    <w:rsid w:val="00B75AB2"/>
    <w:rsid w:val="00BB53BB"/>
    <w:rsid w:val="00C12B04"/>
    <w:rsid w:val="00C20DD9"/>
    <w:rsid w:val="00CD2A3F"/>
    <w:rsid w:val="00CF4C97"/>
    <w:rsid w:val="00D0121C"/>
    <w:rsid w:val="00D57194"/>
    <w:rsid w:val="00D74FE7"/>
    <w:rsid w:val="00D850EC"/>
    <w:rsid w:val="00D87E87"/>
    <w:rsid w:val="00E01B4D"/>
    <w:rsid w:val="00E564D2"/>
    <w:rsid w:val="00E93C23"/>
    <w:rsid w:val="00F00D21"/>
    <w:rsid w:val="00F01178"/>
    <w:rsid w:val="00F55F6A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BD6AC77"/>
  <w15:chartTrackingRefBased/>
  <w15:docId w15:val="{15D43873-E202-4675-90BC-3823D98E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3D48"/>
    <w:pPr>
      <w:spacing w:after="0" w:line="240" w:lineRule="auto"/>
    </w:pPr>
    <w:rPr>
      <w:rFonts w:ascii="Times New Roman" w:hAnsi="Times New Roman" w:cs="Calibri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F3D4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F3D48"/>
    <w:rPr>
      <w:rFonts w:ascii="Times New Roman" w:hAnsi="Times New Roman" w:cs="Calibri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9F3D4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F3D48"/>
    <w:rPr>
      <w:rFonts w:ascii="Times New Roman" w:hAnsi="Times New Roman" w:cs="Calibri"/>
      <w14:ligatures w14:val="none"/>
    </w:rPr>
  </w:style>
  <w:style w:type="paragraph" w:styleId="Listaszerbekezds">
    <w:name w:val="List Paragraph"/>
    <w:basedOn w:val="Norml"/>
    <w:uiPriority w:val="34"/>
    <w:qFormat/>
    <w:rsid w:val="0012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_Document1.docx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17" Type="http://schemas.openxmlformats.org/officeDocument/2006/relationships/package" Target="embeddings/Microsoft_Word_Document3.doc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Microsoft_Word_97_-_2003_Document.doc"/><Relationship Id="rId5" Type="http://schemas.openxmlformats.org/officeDocument/2006/relationships/footnotes" Target="footnotes.xml"/><Relationship Id="rId15" Type="http://schemas.openxmlformats.org/officeDocument/2006/relationships/package" Target="embeddings/Microsoft_Word_Document2.docx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1044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ramona</cp:lastModifiedBy>
  <cp:revision>14</cp:revision>
  <cp:lastPrinted>2024-05-09T06:52:00Z</cp:lastPrinted>
  <dcterms:created xsi:type="dcterms:W3CDTF">2024-05-09T09:08:00Z</dcterms:created>
  <dcterms:modified xsi:type="dcterms:W3CDTF">2024-05-10T11:03:00Z</dcterms:modified>
</cp:coreProperties>
</file>