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96D4" w14:textId="0E079C7B" w:rsidR="00323E78" w:rsidRPr="00245E35" w:rsidRDefault="00323E78" w:rsidP="002934CB">
      <w:pPr>
        <w:pStyle w:val="Alcm"/>
        <w:tabs>
          <w:tab w:val="left" w:pos="284"/>
        </w:tabs>
        <w:spacing w:after="0"/>
        <w:jc w:val="both"/>
        <w:rPr>
          <w:rFonts w:ascii="Times New Roman" w:hAnsi="Times New Roman"/>
          <w:lang w:val="hu-HU"/>
        </w:rPr>
      </w:pPr>
      <w:r w:rsidRPr="00245E35">
        <w:rPr>
          <w:rFonts w:ascii="Times New Roman" w:hAnsi="Times New Roman"/>
        </w:rPr>
        <w:t xml:space="preserve">KŐSZEG VÁROS ÖNKORMÁNYZATÁNAK </w:t>
      </w:r>
      <w:r w:rsidRPr="00245E35">
        <w:rPr>
          <w:rFonts w:ascii="Times New Roman" w:hAnsi="Times New Roman"/>
        </w:rPr>
        <w:tab/>
      </w:r>
      <w:r w:rsidRPr="00245E35">
        <w:rPr>
          <w:rFonts w:ascii="Times New Roman" w:hAnsi="Times New Roman"/>
        </w:rPr>
        <w:tab/>
      </w:r>
      <w:r w:rsidRPr="00245E35">
        <w:rPr>
          <w:rFonts w:ascii="Times New Roman" w:hAnsi="Times New Roman"/>
        </w:rPr>
        <w:tab/>
      </w:r>
      <w:r w:rsidRPr="00245E35">
        <w:rPr>
          <w:rFonts w:ascii="Times New Roman" w:hAnsi="Times New Roman"/>
          <w:lang w:val="hu-HU"/>
        </w:rPr>
        <w:t xml:space="preserve"> </w:t>
      </w:r>
      <w:r w:rsidRPr="00245E35">
        <w:rPr>
          <w:rFonts w:ascii="Times New Roman" w:hAnsi="Times New Roman"/>
        </w:rPr>
        <w:t>Ikt. szám:</w:t>
      </w:r>
      <w:r w:rsidR="006767C6" w:rsidRPr="00245E35">
        <w:rPr>
          <w:rFonts w:ascii="Times New Roman" w:hAnsi="Times New Roman"/>
          <w:lang w:val="hu-HU"/>
        </w:rPr>
        <w:t xml:space="preserve"> </w:t>
      </w:r>
      <w:r w:rsidR="006767C6" w:rsidRPr="00245E35">
        <w:rPr>
          <w:rFonts w:ascii="Times New Roman" w:hAnsi="Times New Roman"/>
        </w:rPr>
        <w:t>K/800-</w:t>
      </w:r>
      <w:r w:rsidR="00BF4730" w:rsidRPr="00245E35">
        <w:rPr>
          <w:rFonts w:ascii="Times New Roman" w:hAnsi="Times New Roman"/>
        </w:rPr>
        <w:t xml:space="preserve">  </w:t>
      </w:r>
      <w:r w:rsidR="00712FAC" w:rsidRPr="00245E35">
        <w:rPr>
          <w:rFonts w:ascii="Times New Roman" w:hAnsi="Times New Roman"/>
        </w:rPr>
        <w:t xml:space="preserve">   </w:t>
      </w:r>
      <w:r w:rsidR="00BF4730" w:rsidRPr="00245E35">
        <w:rPr>
          <w:rFonts w:ascii="Times New Roman" w:hAnsi="Times New Roman"/>
        </w:rPr>
        <w:t xml:space="preserve"> </w:t>
      </w:r>
      <w:r w:rsidR="006767C6" w:rsidRPr="00245E35">
        <w:rPr>
          <w:rFonts w:ascii="Times New Roman" w:hAnsi="Times New Roman"/>
        </w:rPr>
        <w:t>/2024.</w:t>
      </w:r>
    </w:p>
    <w:p w14:paraId="1E59E9E8" w14:textId="77777777" w:rsidR="00323E78" w:rsidRPr="00245E35" w:rsidRDefault="00323E78" w:rsidP="002934CB">
      <w:pPr>
        <w:pStyle w:val="Cmsor1"/>
        <w:jc w:val="both"/>
      </w:pPr>
      <w:r w:rsidRPr="00245E35">
        <w:t>Városfejlesztési, Idegenforgalmi, Környezetvédelmi és Vagyonügyi Bizottsága</w:t>
      </w:r>
    </w:p>
    <w:p w14:paraId="7A6F272B" w14:textId="77777777" w:rsidR="00323E78" w:rsidRPr="00245E35" w:rsidRDefault="00323E78" w:rsidP="00293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6DA13" w14:textId="77777777" w:rsidR="00323E78" w:rsidRPr="00245E35" w:rsidRDefault="00323E7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JEGYZŐKÖNYV</w:t>
      </w:r>
    </w:p>
    <w:p w14:paraId="3E55677B" w14:textId="77777777" w:rsidR="00773D49" w:rsidRPr="00245E35" w:rsidRDefault="00773D49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8C772" w14:textId="6B4950EC" w:rsidR="005C2265" w:rsidRPr="00245E35" w:rsidRDefault="009A7FA8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Készült</w:t>
      </w:r>
      <w:r w:rsidRPr="00245E35">
        <w:rPr>
          <w:rFonts w:ascii="Times New Roman" w:hAnsi="Times New Roman" w:cs="Times New Roman"/>
          <w:sz w:val="24"/>
          <w:szCs w:val="24"/>
        </w:rPr>
        <w:t>:</w:t>
      </w:r>
      <w:r w:rsidR="005C2265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F17153" w:rsidRPr="00245E35">
        <w:rPr>
          <w:rFonts w:ascii="Times New Roman" w:hAnsi="Times New Roman" w:cs="Times New Roman"/>
          <w:sz w:val="24"/>
          <w:szCs w:val="24"/>
        </w:rPr>
        <w:t xml:space="preserve">2024. </w:t>
      </w:r>
      <w:r w:rsidR="00773D49" w:rsidRPr="00245E35">
        <w:rPr>
          <w:rFonts w:ascii="Times New Roman" w:hAnsi="Times New Roman" w:cs="Times New Roman"/>
          <w:sz w:val="24"/>
          <w:szCs w:val="24"/>
        </w:rPr>
        <w:t>1</w:t>
      </w:r>
      <w:r w:rsidR="00B97F63" w:rsidRPr="00245E35">
        <w:rPr>
          <w:rFonts w:ascii="Times New Roman" w:hAnsi="Times New Roman" w:cs="Times New Roman"/>
          <w:sz w:val="24"/>
          <w:szCs w:val="24"/>
        </w:rPr>
        <w:t>2</w:t>
      </w:r>
      <w:r w:rsidR="00F17153" w:rsidRPr="00245E35">
        <w:rPr>
          <w:rFonts w:ascii="Times New Roman" w:hAnsi="Times New Roman" w:cs="Times New Roman"/>
          <w:sz w:val="24"/>
          <w:szCs w:val="24"/>
        </w:rPr>
        <w:t xml:space="preserve">. </w:t>
      </w:r>
      <w:r w:rsidR="00B97F63" w:rsidRPr="00245E35">
        <w:rPr>
          <w:rFonts w:ascii="Times New Roman" w:hAnsi="Times New Roman" w:cs="Times New Roman"/>
          <w:sz w:val="24"/>
          <w:szCs w:val="24"/>
        </w:rPr>
        <w:t>11</w:t>
      </w:r>
      <w:r w:rsidR="00347E97" w:rsidRPr="00245E35">
        <w:rPr>
          <w:rFonts w:ascii="Times New Roman" w:hAnsi="Times New Roman" w:cs="Times New Roman"/>
          <w:sz w:val="24"/>
          <w:szCs w:val="24"/>
        </w:rPr>
        <w:t>-</w:t>
      </w:r>
      <w:r w:rsidR="00B97F63" w:rsidRPr="00245E35">
        <w:rPr>
          <w:rFonts w:ascii="Times New Roman" w:hAnsi="Times New Roman" w:cs="Times New Roman"/>
          <w:sz w:val="24"/>
          <w:szCs w:val="24"/>
        </w:rPr>
        <w:t>é</w:t>
      </w:r>
      <w:r w:rsidR="00347E97" w:rsidRPr="00245E35">
        <w:rPr>
          <w:rFonts w:ascii="Times New Roman" w:hAnsi="Times New Roman" w:cs="Times New Roman"/>
          <w:sz w:val="24"/>
          <w:szCs w:val="24"/>
        </w:rPr>
        <w:t>n</w:t>
      </w:r>
      <w:r w:rsidR="005C2265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5D2364" w:rsidRPr="00245E35">
        <w:rPr>
          <w:rFonts w:ascii="Times New Roman" w:hAnsi="Times New Roman" w:cs="Times New Roman"/>
          <w:sz w:val="24"/>
          <w:szCs w:val="24"/>
        </w:rPr>
        <w:t>1</w:t>
      </w:r>
      <w:r w:rsidR="00652C61" w:rsidRPr="00245E35">
        <w:rPr>
          <w:rFonts w:ascii="Times New Roman" w:hAnsi="Times New Roman" w:cs="Times New Roman"/>
          <w:sz w:val="24"/>
          <w:szCs w:val="24"/>
        </w:rPr>
        <w:t>4</w:t>
      </w:r>
      <w:r w:rsidR="005C2265" w:rsidRPr="00245E35">
        <w:rPr>
          <w:rFonts w:ascii="Times New Roman" w:hAnsi="Times New Roman" w:cs="Times New Roman"/>
          <w:sz w:val="24"/>
          <w:szCs w:val="24"/>
        </w:rPr>
        <w:t xml:space="preserve"> óra </w:t>
      </w:r>
      <w:r w:rsidR="00652C61" w:rsidRPr="00245E35">
        <w:rPr>
          <w:rFonts w:ascii="Times New Roman" w:hAnsi="Times New Roman" w:cs="Times New Roman"/>
          <w:sz w:val="24"/>
          <w:szCs w:val="24"/>
        </w:rPr>
        <w:t>0</w:t>
      </w:r>
      <w:r w:rsidR="002B07ED" w:rsidRPr="00245E35">
        <w:rPr>
          <w:rFonts w:ascii="Times New Roman" w:hAnsi="Times New Roman" w:cs="Times New Roman"/>
          <w:sz w:val="24"/>
          <w:szCs w:val="24"/>
        </w:rPr>
        <w:t>0</w:t>
      </w:r>
      <w:r w:rsidR="005C2265" w:rsidRPr="00245E35">
        <w:rPr>
          <w:rFonts w:ascii="Times New Roman" w:hAnsi="Times New Roman" w:cs="Times New Roman"/>
          <w:sz w:val="24"/>
          <w:szCs w:val="24"/>
        </w:rPr>
        <w:t xml:space="preserve"> perctől a Városháza </w:t>
      </w:r>
      <w:r w:rsidR="007F10BF" w:rsidRPr="00245E35">
        <w:rPr>
          <w:rFonts w:ascii="Times New Roman" w:hAnsi="Times New Roman" w:cs="Times New Roman"/>
          <w:sz w:val="24"/>
          <w:szCs w:val="24"/>
        </w:rPr>
        <w:t>1</w:t>
      </w:r>
      <w:r w:rsidR="00F5779E" w:rsidRPr="00245E35">
        <w:rPr>
          <w:rFonts w:ascii="Times New Roman" w:hAnsi="Times New Roman" w:cs="Times New Roman"/>
          <w:sz w:val="24"/>
          <w:szCs w:val="24"/>
        </w:rPr>
        <w:t>01</w:t>
      </w:r>
      <w:r w:rsidR="005C2265" w:rsidRPr="00245E35">
        <w:rPr>
          <w:rFonts w:ascii="Times New Roman" w:hAnsi="Times New Roman" w:cs="Times New Roman"/>
          <w:sz w:val="24"/>
          <w:szCs w:val="24"/>
        </w:rPr>
        <w:t xml:space="preserve"> -es tanácskozótermében </w:t>
      </w:r>
      <w:r w:rsidR="0045648D" w:rsidRPr="00245E35">
        <w:rPr>
          <w:rFonts w:ascii="Times New Roman" w:hAnsi="Times New Roman" w:cs="Times New Roman"/>
          <w:sz w:val="24"/>
          <w:szCs w:val="24"/>
        </w:rPr>
        <w:t xml:space="preserve">a </w:t>
      </w:r>
      <w:r w:rsidR="005C2265" w:rsidRPr="00245E35">
        <w:rPr>
          <w:rFonts w:ascii="Times New Roman" w:hAnsi="Times New Roman" w:cs="Times New Roman"/>
          <w:sz w:val="24"/>
          <w:szCs w:val="24"/>
        </w:rPr>
        <w:t>Városfejlesztési, Idegenforgalmi, Környezetvédelmi és Vagyonügyi Bizottság nyilvános üléséről.</w:t>
      </w:r>
    </w:p>
    <w:p w14:paraId="43A82D1D" w14:textId="0B7F0777" w:rsidR="00990DD9" w:rsidRPr="00245E35" w:rsidRDefault="00990DD9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Jelen vannak</w:t>
      </w:r>
      <w:r w:rsidRPr="00245E35">
        <w:rPr>
          <w:rFonts w:ascii="Times New Roman" w:hAnsi="Times New Roman" w:cs="Times New Roman"/>
          <w:sz w:val="24"/>
          <w:szCs w:val="24"/>
        </w:rPr>
        <w:t xml:space="preserve">: </w:t>
      </w:r>
      <w:r w:rsidR="00773D49" w:rsidRPr="00245E35">
        <w:rPr>
          <w:rFonts w:ascii="Times New Roman" w:hAnsi="Times New Roman" w:cs="Times New Roman"/>
          <w:sz w:val="24"/>
          <w:szCs w:val="24"/>
        </w:rPr>
        <w:t>Gelencsér Attila, Németh Balázs, Kövesdi Andrea, Klobetzné Debrei Hajnalka, Bányai- Németh Gábor</w:t>
      </w:r>
      <w:r w:rsidR="00823E1E" w:rsidRPr="00245E35">
        <w:rPr>
          <w:rFonts w:ascii="Times New Roman" w:hAnsi="Times New Roman" w:cs="Times New Roman"/>
          <w:sz w:val="24"/>
          <w:szCs w:val="24"/>
        </w:rPr>
        <w:t xml:space="preserve">, </w:t>
      </w:r>
      <w:r w:rsidR="00773D49" w:rsidRPr="00245E35">
        <w:rPr>
          <w:rFonts w:ascii="Times New Roman" w:hAnsi="Times New Roman" w:cs="Times New Roman"/>
          <w:sz w:val="24"/>
          <w:szCs w:val="24"/>
        </w:rPr>
        <w:t>Kiss Péter, Stampf Ervin</w:t>
      </w:r>
      <w:r w:rsidR="00652C61" w:rsidRPr="00245E35">
        <w:rPr>
          <w:rFonts w:ascii="Times New Roman" w:hAnsi="Times New Roman" w:cs="Times New Roman"/>
          <w:sz w:val="24"/>
          <w:szCs w:val="24"/>
        </w:rPr>
        <w:t>,</w:t>
      </w:r>
      <w:r w:rsidR="00773D49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652C61" w:rsidRPr="00245E35">
        <w:rPr>
          <w:rFonts w:ascii="Times New Roman" w:hAnsi="Times New Roman" w:cs="Times New Roman"/>
          <w:sz w:val="24"/>
          <w:szCs w:val="24"/>
        </w:rPr>
        <w:t xml:space="preserve">Gelencsér Júlia, Illés Péter Gábor </w:t>
      </w:r>
      <w:r w:rsidRPr="00245E35">
        <w:rPr>
          <w:rFonts w:ascii="Times New Roman" w:hAnsi="Times New Roman" w:cs="Times New Roman"/>
          <w:sz w:val="24"/>
          <w:szCs w:val="24"/>
        </w:rPr>
        <w:t>(</w:t>
      </w:r>
      <w:r w:rsidR="00652C61" w:rsidRPr="00245E35">
        <w:rPr>
          <w:rFonts w:ascii="Times New Roman" w:hAnsi="Times New Roman" w:cs="Times New Roman"/>
          <w:sz w:val="24"/>
          <w:szCs w:val="24"/>
        </w:rPr>
        <w:t>9</w:t>
      </w:r>
      <w:r w:rsidRPr="00245E35">
        <w:rPr>
          <w:rFonts w:ascii="Times New Roman" w:hAnsi="Times New Roman" w:cs="Times New Roman"/>
          <w:sz w:val="24"/>
          <w:szCs w:val="24"/>
        </w:rPr>
        <w:t xml:space="preserve"> fő)</w:t>
      </w:r>
    </w:p>
    <w:p w14:paraId="744E2461" w14:textId="2030BC66" w:rsidR="00E4262D" w:rsidRPr="00245E35" w:rsidRDefault="00990DD9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Meghívottak:</w:t>
      </w:r>
      <w:r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5D4BAF" w:rsidRPr="00245E35">
        <w:rPr>
          <w:rFonts w:ascii="Times New Roman" w:hAnsi="Times New Roman" w:cs="Times New Roman"/>
          <w:sz w:val="24"/>
          <w:szCs w:val="24"/>
        </w:rPr>
        <w:t>D</w:t>
      </w:r>
      <w:r w:rsidR="00B96DB8" w:rsidRPr="00245E35">
        <w:rPr>
          <w:rFonts w:ascii="Times New Roman" w:hAnsi="Times New Roman" w:cs="Times New Roman"/>
          <w:sz w:val="24"/>
          <w:szCs w:val="24"/>
        </w:rPr>
        <w:t xml:space="preserve">r. Zalán Gábor jegyző, </w:t>
      </w:r>
      <w:r w:rsidR="005B7963" w:rsidRPr="00245E35">
        <w:rPr>
          <w:rFonts w:ascii="Times New Roman" w:hAnsi="Times New Roman" w:cs="Times New Roman"/>
          <w:sz w:val="24"/>
          <w:szCs w:val="24"/>
        </w:rPr>
        <w:t>Németh Ildikó Városüzemeltetési osztályvezető</w:t>
      </w:r>
      <w:r w:rsidRPr="00245E35">
        <w:rPr>
          <w:rFonts w:ascii="Times New Roman" w:hAnsi="Times New Roman" w:cs="Times New Roman"/>
          <w:sz w:val="24"/>
          <w:szCs w:val="24"/>
        </w:rPr>
        <w:t>,</w:t>
      </w:r>
      <w:r w:rsidR="006B28FF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0B11CF" w:rsidRPr="00245E35">
        <w:rPr>
          <w:rFonts w:ascii="Times New Roman" w:hAnsi="Times New Roman" w:cs="Times New Roman"/>
          <w:sz w:val="24"/>
          <w:szCs w:val="24"/>
        </w:rPr>
        <w:t>Eső</w:t>
      </w:r>
      <w:r w:rsidR="00A764CB" w:rsidRPr="00245E35">
        <w:rPr>
          <w:rFonts w:ascii="Times New Roman" w:hAnsi="Times New Roman" w:cs="Times New Roman"/>
          <w:sz w:val="24"/>
          <w:szCs w:val="24"/>
        </w:rPr>
        <w:t xml:space="preserve"> Attila</w:t>
      </w:r>
      <w:r w:rsidR="005D2364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3513F7" w:rsidRPr="00245E35">
        <w:rPr>
          <w:rFonts w:ascii="Times New Roman" w:hAnsi="Times New Roman" w:cs="Times New Roman"/>
          <w:sz w:val="24"/>
          <w:szCs w:val="24"/>
        </w:rPr>
        <w:t xml:space="preserve">Kőszegi Városüzemeltető </w:t>
      </w:r>
      <w:r w:rsidR="005D2364" w:rsidRPr="00245E35">
        <w:rPr>
          <w:rFonts w:ascii="Times New Roman" w:hAnsi="Times New Roman" w:cs="Times New Roman"/>
          <w:sz w:val="24"/>
          <w:szCs w:val="24"/>
        </w:rPr>
        <w:t>Kft. igazgató</w:t>
      </w:r>
      <w:r w:rsidR="003513F7" w:rsidRPr="00245E35">
        <w:rPr>
          <w:rFonts w:ascii="Times New Roman" w:hAnsi="Times New Roman" w:cs="Times New Roman"/>
          <w:sz w:val="24"/>
          <w:szCs w:val="24"/>
        </w:rPr>
        <w:t>ja</w:t>
      </w:r>
      <w:r w:rsidR="00813840" w:rsidRPr="00245E35">
        <w:rPr>
          <w:rFonts w:ascii="Times New Roman" w:hAnsi="Times New Roman" w:cs="Times New Roman"/>
          <w:sz w:val="24"/>
          <w:szCs w:val="24"/>
        </w:rPr>
        <w:t>.</w:t>
      </w:r>
      <w:r w:rsidR="00430B01" w:rsidRPr="00245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FFCBF" w14:textId="492539E4" w:rsidR="000B11CF" w:rsidRPr="00245E35" w:rsidRDefault="00DD03CA" w:rsidP="002934CB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Az elnök szavazásra teszi fel a</w:t>
      </w:r>
      <w:r w:rsidR="005D2364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Pr="00245E35">
        <w:rPr>
          <w:rFonts w:ascii="Times New Roman" w:hAnsi="Times New Roman" w:cs="Times New Roman"/>
          <w:sz w:val="24"/>
          <w:szCs w:val="24"/>
        </w:rPr>
        <w:t xml:space="preserve">napirendet, melyet a bizottság </w:t>
      </w:r>
      <w:r w:rsidR="00652C61" w:rsidRPr="00245E3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45E35">
        <w:rPr>
          <w:rFonts w:ascii="Times New Roman" w:hAnsi="Times New Roman" w:cs="Times New Roman"/>
          <w:b/>
          <w:sz w:val="24"/>
          <w:szCs w:val="24"/>
        </w:rPr>
        <w:t>igen</w:t>
      </w:r>
      <w:r w:rsidRPr="00245E35">
        <w:rPr>
          <w:rFonts w:ascii="Times New Roman" w:hAnsi="Times New Roman" w:cs="Times New Roman"/>
          <w:sz w:val="24"/>
          <w:szCs w:val="24"/>
        </w:rPr>
        <w:t xml:space="preserve"> szavazattal elfogad</w:t>
      </w:r>
      <w:r w:rsidR="00E37DDE" w:rsidRPr="00245E35">
        <w:rPr>
          <w:rFonts w:ascii="Times New Roman" w:hAnsi="Times New Roman" w:cs="Times New Roman"/>
          <w:sz w:val="24"/>
          <w:szCs w:val="24"/>
        </w:rPr>
        <w:t>.</w:t>
      </w:r>
    </w:p>
    <w:p w14:paraId="3EEBAC54" w14:textId="77777777" w:rsidR="00C059AA" w:rsidRPr="00245E35" w:rsidRDefault="00C059AA" w:rsidP="002934CB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1F8B" w14:textId="170D3995" w:rsidR="0027059B" w:rsidRPr="00245E35" w:rsidRDefault="009A7FA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Napirend:</w:t>
      </w:r>
    </w:p>
    <w:p w14:paraId="67D0E719" w14:textId="77777777" w:rsidR="003C1A02" w:rsidRPr="00245E35" w:rsidRDefault="003C1A02" w:rsidP="003C1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D9F06" w14:textId="77777777" w:rsidR="00FF6A44" w:rsidRPr="00245E35" w:rsidRDefault="00FF6A44" w:rsidP="003C1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33EAD" w14:textId="129A1D5E" w:rsidR="00FF6A44" w:rsidRPr="00245E35" w:rsidRDefault="00FF6A44" w:rsidP="00EB7466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97F63" w:rsidRPr="00245E35">
        <w:rPr>
          <w:rFonts w:ascii="Times New Roman" w:hAnsi="Times New Roman" w:cs="Times New Roman"/>
          <w:bCs/>
          <w:sz w:val="24"/>
          <w:szCs w:val="24"/>
        </w:rPr>
        <w:t>A fizető parkolók működésének és igénybevételének rendjéről szóló 16/2015. (VI. 26.), valamint a belváros gépjármű-közlekedésének szabályairól szóló 3/2019. (III. 8.) önkormányzati rendeletek módosítása</w:t>
      </w:r>
    </w:p>
    <w:p w14:paraId="3C64134C" w14:textId="77777777" w:rsidR="00FF6A44" w:rsidRPr="00245E35" w:rsidRDefault="00FF6A44" w:rsidP="00EB7466">
      <w:pPr>
        <w:spacing w:after="0" w:line="240" w:lineRule="auto"/>
        <w:ind w:left="720" w:firstLine="131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 xml:space="preserve">Előadó a polgármester nevében: Németh Ildikó városüzemeltetési osztályvezető </w:t>
      </w:r>
    </w:p>
    <w:p w14:paraId="74754D0D" w14:textId="77777777" w:rsidR="00FF6A44" w:rsidRPr="00245E35" w:rsidRDefault="00FF6A44" w:rsidP="00EB746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1EBB817" w14:textId="61A23C70" w:rsidR="00FF6A44" w:rsidRPr="00245E35" w:rsidRDefault="00FF6A44" w:rsidP="00EB746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97F63" w:rsidRPr="00245E35">
        <w:rPr>
          <w:rFonts w:ascii="Times New Roman" w:hAnsi="Times New Roman" w:cs="Times New Roman"/>
          <w:bCs/>
          <w:sz w:val="24"/>
          <w:szCs w:val="24"/>
        </w:rPr>
        <w:t>A „Lomilottó” elnevezésű nyereményjáték 2025. évi szabályzatának a jóváhagyása</w:t>
      </w:r>
    </w:p>
    <w:p w14:paraId="2299CA93" w14:textId="77777777" w:rsidR="00FF6A44" w:rsidRPr="00245E35" w:rsidRDefault="00FF6A44" w:rsidP="00EB746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 xml:space="preserve">Előadó a polgármester nevében: Németh Ildikó városüzemeltetési osztályvezető </w:t>
      </w:r>
    </w:p>
    <w:p w14:paraId="0A88C70F" w14:textId="77777777" w:rsidR="00FF6A44" w:rsidRPr="00245E35" w:rsidRDefault="00FF6A44" w:rsidP="00EB746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AE312F7" w14:textId="531D90CB" w:rsidR="00FF6A44" w:rsidRPr="00245E35" w:rsidRDefault="00FF6A44" w:rsidP="00EB7466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97F63" w:rsidRPr="00245E35">
        <w:rPr>
          <w:rFonts w:ascii="Times New Roman" w:hAnsi="Times New Roman" w:cs="Times New Roman"/>
          <w:bCs/>
          <w:sz w:val="24"/>
          <w:szCs w:val="24"/>
        </w:rPr>
        <w:t>Szolgalmi jog bejegyzésre vonatkozó döntés meghozatala (6212/2 hrsz)</w:t>
      </w:r>
    </w:p>
    <w:p w14:paraId="7A8BB99D" w14:textId="3C494066" w:rsidR="00FF6A44" w:rsidRPr="00245E35" w:rsidRDefault="00FF6A44" w:rsidP="00EB746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Előadó a polgármester nevében: Németh Ildikó városüzemeltetési osztályvezető</w:t>
      </w:r>
    </w:p>
    <w:p w14:paraId="7F1346A9" w14:textId="77777777" w:rsidR="00B97F63" w:rsidRPr="00245E35" w:rsidRDefault="00B97F63" w:rsidP="00EB746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30C51F4" w14:textId="39BA1882" w:rsidR="00B97F63" w:rsidRPr="00245E35" w:rsidRDefault="00B97F63" w:rsidP="00EB7466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4. A Kőszeg, 2530/1 hrsz-ú ingatlannal kapcsolatos döntés meghozatala</w:t>
      </w:r>
    </w:p>
    <w:p w14:paraId="401C00CC" w14:textId="77777777" w:rsidR="00B97F63" w:rsidRPr="00245E35" w:rsidRDefault="00B97F63" w:rsidP="00EB746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Előadó a polgármester nevében: Németh Ildikó városüzemeltetési osztályvezető</w:t>
      </w:r>
    </w:p>
    <w:p w14:paraId="7FE7298C" w14:textId="77777777" w:rsidR="00B97F63" w:rsidRPr="00245E35" w:rsidRDefault="00B97F63" w:rsidP="008C0D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6C453" w14:textId="77777777" w:rsidR="005444FF" w:rsidRPr="00245E35" w:rsidRDefault="005444FF" w:rsidP="007073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0611" w14:textId="2826A00C" w:rsidR="008F1E9E" w:rsidRPr="00245E35" w:rsidRDefault="00592BD1" w:rsidP="007C1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1.napirendi pont</w:t>
      </w:r>
    </w:p>
    <w:p w14:paraId="3C912F2C" w14:textId="77777777" w:rsidR="003333C6" w:rsidRPr="00245E35" w:rsidRDefault="003333C6" w:rsidP="007C1C09">
      <w:pPr>
        <w:spacing w:after="0" w:line="240" w:lineRule="auto"/>
        <w:ind w:left="4253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F8DB" w14:textId="6897335E" w:rsidR="00773D49" w:rsidRPr="00245E35" w:rsidRDefault="00DF3E50" w:rsidP="00773D49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A fizető parkolók működésének és igénybevételének rendjéről szóló 16/2015. (VI. 26.), valamint a belváros gépjármű-közlekedésének szabályairól szóló 3/2019. (III. 8.) önkormányzati rendeletek módosítása</w:t>
      </w:r>
    </w:p>
    <w:p w14:paraId="3CC2FEE0" w14:textId="77777777" w:rsidR="003C2B0F" w:rsidRPr="00245E35" w:rsidRDefault="003C2B0F" w:rsidP="00773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9F26D" w14:textId="6D63D23E" w:rsidR="006D741F" w:rsidRPr="00245E35" w:rsidRDefault="007C1C09" w:rsidP="006D7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Németh Ildikó: 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D741F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fizető parkolók működésének rendjéről szóló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ezzel szorosan összefüggő</w:t>
      </w:r>
      <w:r w:rsidR="006D741F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3E9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belváros gépjármű-közlekedésének szabályairól szóló rendelet módosítását 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felülvizsgáltuk</w:t>
      </w:r>
      <w:r w:rsidR="00BA3E9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8143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Kőszegi Városüzemeltető Kft.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parkolási közszolgáltató kimutatása alapján és a gyakorlati</w:t>
      </w:r>
      <w:r w:rsidR="006D741F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tapasztalatokat 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összegezve készült a módosítás.</w:t>
      </w:r>
    </w:p>
    <w:p w14:paraId="5F08B98B" w14:textId="77777777" w:rsidR="00EB7466" w:rsidRPr="00245E35" w:rsidRDefault="00F81438" w:rsidP="006D7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Jelentős változás volt már 2023-ban, hogy korábban három </w:t>
      </w:r>
      <w:r w:rsidR="00C43DC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parkolási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övezeti kettőre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piros és zöld zónákra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csökkent,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ekkor </w:t>
      </w:r>
      <w:r w:rsidR="0013002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 Gyöngyös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002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utca,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Pék utca közterület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eket is bevontuk a díjköteles várakozóhelyek közé. </w:t>
      </w:r>
    </w:p>
    <w:p w14:paraId="7125ADF0" w14:textId="782B2288" w:rsidR="0013002D" w:rsidRPr="00245E35" w:rsidRDefault="0013002D" w:rsidP="00EB74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mostani felülvizsgálat 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során további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parkolóhelyek</w:t>
      </w:r>
      <w:r w:rsidR="00EB7466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et javasolt bevonni a Liszt F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erenc utcában a buszmegálló utáni átjárónál</w:t>
      </w:r>
      <w:r w:rsidR="00A028F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Liszt Ferenc u. 23</w:t>
      </w:r>
      <w:r w:rsidR="00A028F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 előtt, valamint a Petőfi tér</w:t>
      </w:r>
      <w:r w:rsidR="001D7EF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</w:t>
      </w:r>
      <w:r w:rsidR="00080FC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 MOL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töltőállomás melletti nagy parkoló. Ezek az intézkedések plusz parkolóórák kihelyezését is jelentik, amelyek jövő év februárjától üzemelni is tudnának. </w:t>
      </w:r>
    </w:p>
    <w:p w14:paraId="324E3752" w14:textId="77777777" w:rsidR="00245E35" w:rsidRPr="00245E35" w:rsidRDefault="00EB7466" w:rsidP="00245E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felülvizsgálat során megállapítást nyert az, hogy</w:t>
      </w:r>
      <w:r w:rsidR="006D741F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bérlettípusok megváltására nem, vagy minimálisan mutatkozott igény az elmúlt</w:t>
      </w:r>
      <w:r w:rsidR="006D741F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6D741F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években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ezért egyes bérlettípusokat kivezettünk, vagy más bérlettípusokkal vontunk össze a díjtételek emelése mellett.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korábbi lakóhely alapján megváltható lakossági bérletet is besoroltuk a parkolási övezetek szerinti bérletek közé, mely lehetővé teszi a lakóhelyhez legközelebb eső parkolóhely használatán felül az adott övezetbe tartozó további parkolók igénybevételét is.</w:t>
      </w:r>
    </w:p>
    <w:p w14:paraId="6F688FF2" w14:textId="77777777" w:rsidR="00245E35" w:rsidRPr="00245E35" w:rsidRDefault="00AA4962" w:rsidP="00245E35">
      <w:pPr>
        <w:suppressAutoHyphens/>
        <w:autoSpaceDN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B4540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ivezetésre kerülnek a papír alapú bérletek, mivel a Városüzemeltető Kft. jelezte, hogy </w:t>
      </w:r>
      <w:r w:rsidR="00245E3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ellenőrzés során a parkolóőr a rendszám alapján vizsgálja a bérletek, vagy jegyek meglétét, </w:t>
      </w:r>
      <w:r w:rsidR="00080FC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4540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zzel </w:t>
      </w:r>
      <w:r w:rsidR="00245E3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egyszerűsíthető az ő adminisztrációjuk</w:t>
      </w:r>
      <w:r w:rsidR="00B4540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4F7208" w14:textId="0A59B636" w:rsidR="00B45403" w:rsidRPr="00245E35" w:rsidRDefault="008F4055" w:rsidP="00245E35">
      <w:pPr>
        <w:suppressAutoHyphens/>
        <w:autoSpaceDN w:val="0"/>
        <w:spacing w:after="0" w:line="2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Szálláshelyek tekintetében</w:t>
      </w:r>
      <w:r w:rsidR="00AA4962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megtartottuk</w:t>
      </w:r>
      <w:r w:rsidR="00245E3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papíralapú bérletet</w:t>
      </w:r>
      <w:r w:rsidR="00AA4962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mivel itt szobaszám alapján történik a változó rendszámra szóló engedélyek kiadása, </w:t>
      </w:r>
      <w:r w:rsidR="00245E3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ő esetükben is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javasoltunk áremelést </w:t>
      </w:r>
      <w:r w:rsidR="00245E3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 éves és féléves bérletek vonatkozásában.</w:t>
      </w:r>
    </w:p>
    <w:p w14:paraId="6C008247" w14:textId="7ED92C7B" w:rsidR="008F4055" w:rsidRPr="00245E35" w:rsidRDefault="00A87685" w:rsidP="008F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belváros gépjármű-közlekedésének szabályairól szóló rendelet </w:t>
      </w:r>
      <w:r w:rsidR="008F405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hatályát kiterjesztettük a Hegyalja utcára is, mivel </w:t>
      </w:r>
      <w:r w:rsidR="00B47A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felújítását követően </w:t>
      </w:r>
      <w:r w:rsidR="008F405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megnőtt az átmenő forgalom</w:t>
      </w:r>
      <w:r w:rsidR="00B47A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ellenére, hogy célforgalomhoz kötött jelenleg a behajtás.</w:t>
      </w:r>
    </w:p>
    <w:p w14:paraId="1F303340" w14:textId="3A2A278E" w:rsidR="008F4055" w:rsidRPr="00245E35" w:rsidRDefault="008F4055" w:rsidP="008F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Jurisich Miklós Gimnázium részéről érkezett </w:t>
      </w:r>
      <w:r w:rsidR="007608D4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egy kérés,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555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melyben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gimnázium előtt lévő parkolók </w:t>
      </w:r>
      <w:r w:rsidR="0006555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kitáblázását kérik azzal, hogy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jövőben </w:t>
      </w:r>
      <w:r w:rsidR="001D7EFD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tanítási időre korlátozva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az intézmény dolgozói számára legyenek </w:t>
      </w:r>
      <w:r w:rsidR="006A395E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fenntartva,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ez fenti rendeletmódosítást nem érinti.</w:t>
      </w:r>
    </w:p>
    <w:p w14:paraId="610C3E6D" w14:textId="77777777" w:rsidR="001D7EFD" w:rsidRPr="00245E35" w:rsidRDefault="001D7EFD" w:rsidP="008F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34ACE1" w14:textId="61B3DACC" w:rsidR="007608D4" w:rsidRPr="00245E35" w:rsidRDefault="007608D4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Stampf Ervin:</w:t>
      </w:r>
      <w:r w:rsidR="008A6D96"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D96" w:rsidRPr="00245E35">
        <w:rPr>
          <w:rFonts w:ascii="Times New Roman" w:hAnsi="Times New Roman" w:cs="Times New Roman"/>
          <w:sz w:val="24"/>
          <w:szCs w:val="24"/>
        </w:rPr>
        <w:t xml:space="preserve">Kapcsolódik-e ehhez a rendelethez az, ha építési </w:t>
      </w:r>
      <w:r w:rsidR="006A395E" w:rsidRPr="00245E35">
        <w:rPr>
          <w:rFonts w:ascii="Times New Roman" w:hAnsi="Times New Roman" w:cs="Times New Roman"/>
          <w:sz w:val="24"/>
          <w:szCs w:val="24"/>
        </w:rPr>
        <w:t>engedélyekből származó plusz parkoló igény jelentkezik bizonyos</w:t>
      </w:r>
      <w:r w:rsidR="008A6D96" w:rsidRPr="00245E35">
        <w:rPr>
          <w:rFonts w:ascii="Times New Roman" w:hAnsi="Times New Roman" w:cs="Times New Roman"/>
          <w:sz w:val="24"/>
          <w:szCs w:val="24"/>
        </w:rPr>
        <w:t xml:space="preserve"> beruházások</w:t>
      </w:r>
      <w:r w:rsidR="006A395E" w:rsidRPr="00245E35">
        <w:rPr>
          <w:rFonts w:ascii="Times New Roman" w:hAnsi="Times New Roman" w:cs="Times New Roman"/>
          <w:sz w:val="24"/>
          <w:szCs w:val="24"/>
        </w:rPr>
        <w:t xml:space="preserve"> esetében, </w:t>
      </w:r>
      <w:r w:rsidR="00DB500F" w:rsidRPr="00245E35">
        <w:rPr>
          <w:rFonts w:ascii="Times New Roman" w:hAnsi="Times New Roman" w:cs="Times New Roman"/>
          <w:sz w:val="24"/>
          <w:szCs w:val="24"/>
        </w:rPr>
        <w:t>mivel jelenleg</w:t>
      </w:r>
      <w:r w:rsidR="006A395E" w:rsidRPr="00245E35">
        <w:rPr>
          <w:rFonts w:ascii="Times New Roman" w:hAnsi="Times New Roman" w:cs="Times New Roman"/>
          <w:sz w:val="24"/>
          <w:szCs w:val="24"/>
        </w:rPr>
        <w:t xml:space="preserve"> erre nincs lehetőség, pedig igény lenne </w:t>
      </w:r>
      <w:r w:rsidR="00DB500F" w:rsidRPr="00245E35">
        <w:rPr>
          <w:rFonts w:ascii="Times New Roman" w:hAnsi="Times New Roman" w:cs="Times New Roman"/>
          <w:sz w:val="24"/>
          <w:szCs w:val="24"/>
        </w:rPr>
        <w:t>rá.</w:t>
      </w:r>
    </w:p>
    <w:p w14:paraId="3D2AEEE3" w14:textId="71B23C58" w:rsidR="008A6D96" w:rsidRPr="00245E35" w:rsidRDefault="008A6D96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Dr. Zalán Gábor:</w:t>
      </w:r>
      <w:r w:rsidR="00FE1D43"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D43" w:rsidRPr="00245E35">
        <w:rPr>
          <w:rFonts w:ascii="Times New Roman" w:hAnsi="Times New Roman" w:cs="Times New Roman"/>
          <w:sz w:val="24"/>
          <w:szCs w:val="24"/>
        </w:rPr>
        <w:t>Főépítész Úr</w:t>
      </w:r>
      <w:r w:rsidR="00FE1D43"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D43" w:rsidRPr="00245E35">
        <w:rPr>
          <w:rFonts w:ascii="Times New Roman" w:hAnsi="Times New Roman" w:cs="Times New Roman"/>
          <w:sz w:val="24"/>
          <w:szCs w:val="24"/>
        </w:rPr>
        <w:t>foglalkozik az üggyel, valóban régebben jogszabály rendelkezett erről, de kivezetésre került</w:t>
      </w:r>
      <w:r w:rsidR="00FE1D43"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1D43" w:rsidRPr="00245E35">
        <w:rPr>
          <w:rFonts w:ascii="Times New Roman" w:hAnsi="Times New Roman" w:cs="Times New Roman"/>
          <w:sz w:val="24"/>
          <w:szCs w:val="24"/>
        </w:rPr>
        <w:t>Egy ilyen kis városnál, mint amilyen Kőszeg is, a történelmi belvárost nagyon megterhelnék a plusz autók. Tudunk a problémáról</w:t>
      </w:r>
      <w:r w:rsidR="003F7C40" w:rsidRPr="00245E35">
        <w:rPr>
          <w:rFonts w:ascii="Times New Roman" w:hAnsi="Times New Roman" w:cs="Times New Roman"/>
          <w:sz w:val="24"/>
          <w:szCs w:val="24"/>
        </w:rPr>
        <w:t>. Főépítész Úr jelenleg is egy olyan megoldáson dolgozik, ami nem terheli meg annyira a város utcáit, ez majd egy külön rendelet lesz.</w:t>
      </w:r>
    </w:p>
    <w:p w14:paraId="4DBBDE7B" w14:textId="6B5B543D" w:rsidR="000400F7" w:rsidRPr="00245E35" w:rsidRDefault="000400F7" w:rsidP="008F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Kövesdi Andrea: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 Jurisich Miklós Gimnázium dolgozóinak parkolását nem lehetne az épület udvarán megoldani? Feltétlenül indokolt ez a kitáblázás? Ha más intézmény is jelzi ezt, akkor az Ő részükre is engedélyezzük ezt?</w:t>
      </w:r>
    </w:p>
    <w:p w14:paraId="1E0D4109" w14:textId="354B156E" w:rsidR="000400F7" w:rsidRPr="00245E35" w:rsidRDefault="000400F7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Dr. Zalán Gábor: </w:t>
      </w:r>
      <w:r w:rsidRPr="00245E35">
        <w:rPr>
          <w:rFonts w:ascii="Times New Roman" w:hAnsi="Times New Roman" w:cs="Times New Roman"/>
          <w:sz w:val="24"/>
          <w:szCs w:val="24"/>
        </w:rPr>
        <w:t>Sajnos az iskolák környékén nehézkes a közlekedés.</w:t>
      </w:r>
      <w:r w:rsidR="007122FD" w:rsidRPr="00245E35">
        <w:rPr>
          <w:rFonts w:ascii="Times New Roman" w:hAnsi="Times New Roman" w:cs="Times New Roman"/>
          <w:sz w:val="24"/>
          <w:szCs w:val="24"/>
        </w:rPr>
        <w:t xml:space="preserve"> Igazgató Úrtól megkérdez</w:t>
      </w:r>
      <w:r w:rsidR="00B47A58">
        <w:rPr>
          <w:rFonts w:ascii="Times New Roman" w:hAnsi="Times New Roman" w:cs="Times New Roman"/>
          <w:sz w:val="24"/>
          <w:szCs w:val="24"/>
        </w:rPr>
        <w:t xml:space="preserve">zük, hogy a </w:t>
      </w:r>
      <w:r w:rsidR="007122FD" w:rsidRPr="00245E35">
        <w:rPr>
          <w:rFonts w:ascii="Times New Roman" w:hAnsi="Times New Roman" w:cs="Times New Roman"/>
          <w:sz w:val="24"/>
          <w:szCs w:val="24"/>
        </w:rPr>
        <w:t>belső udvaron miért nem megoldható a parkoltatás.</w:t>
      </w:r>
    </w:p>
    <w:p w14:paraId="16BF38E0" w14:textId="69BE091D" w:rsidR="000400F7" w:rsidRPr="00245E35" w:rsidRDefault="000400F7" w:rsidP="008F40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Németh Ildikó:</w:t>
      </w:r>
      <w:r w:rsidR="00CA6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DF0">
        <w:rPr>
          <w:rFonts w:ascii="Times New Roman" w:hAnsi="Times New Roman" w:cs="Times New Roman"/>
          <w:sz w:val="24"/>
          <w:szCs w:val="24"/>
        </w:rPr>
        <w:t>Egyre több diák autóval jár iskolába, ugyanakkor a környéken lakók</w:t>
      </w:r>
      <w:r w:rsidR="00E0585C">
        <w:rPr>
          <w:rFonts w:ascii="Times New Roman" w:hAnsi="Times New Roman" w:cs="Times New Roman"/>
          <w:sz w:val="24"/>
          <w:szCs w:val="24"/>
        </w:rPr>
        <w:t xml:space="preserve">hoz érkezők </w:t>
      </w:r>
      <w:r w:rsidR="00CA6DF0">
        <w:rPr>
          <w:rFonts w:ascii="Times New Roman" w:hAnsi="Times New Roman" w:cs="Times New Roman"/>
          <w:sz w:val="24"/>
          <w:szCs w:val="24"/>
        </w:rPr>
        <w:t>is gyakran igénybe veszik ezt a parkolót</w:t>
      </w:r>
      <w:r w:rsidR="00E0585C">
        <w:rPr>
          <w:rFonts w:ascii="Times New Roman" w:hAnsi="Times New Roman" w:cs="Times New Roman"/>
          <w:sz w:val="24"/>
          <w:szCs w:val="24"/>
        </w:rPr>
        <w:t xml:space="preserve">, így </w:t>
      </w:r>
      <w:r w:rsidRPr="00245E35">
        <w:rPr>
          <w:rFonts w:ascii="Times New Roman" w:hAnsi="Times New Roman" w:cs="Times New Roman"/>
          <w:sz w:val="24"/>
          <w:szCs w:val="24"/>
        </w:rPr>
        <w:t xml:space="preserve">ha bárki </w:t>
      </w:r>
      <w:r w:rsidR="00E0585C">
        <w:rPr>
          <w:rFonts w:ascii="Times New Roman" w:hAnsi="Times New Roman" w:cs="Times New Roman"/>
          <w:sz w:val="24"/>
          <w:szCs w:val="24"/>
        </w:rPr>
        <w:t xml:space="preserve">érkezik a </w:t>
      </w:r>
      <w:r w:rsidRPr="00245E35">
        <w:rPr>
          <w:rFonts w:ascii="Times New Roman" w:hAnsi="Times New Roman" w:cs="Times New Roman"/>
          <w:sz w:val="24"/>
          <w:szCs w:val="24"/>
        </w:rPr>
        <w:t>Gimnáziumba, akár szál</w:t>
      </w:r>
      <w:r w:rsidR="00A940C3" w:rsidRPr="00245E35">
        <w:rPr>
          <w:rFonts w:ascii="Times New Roman" w:hAnsi="Times New Roman" w:cs="Times New Roman"/>
          <w:sz w:val="24"/>
          <w:szCs w:val="24"/>
        </w:rPr>
        <w:t>l</w:t>
      </w:r>
      <w:r w:rsidRPr="00245E35">
        <w:rPr>
          <w:rFonts w:ascii="Times New Roman" w:hAnsi="Times New Roman" w:cs="Times New Roman"/>
          <w:sz w:val="24"/>
          <w:szCs w:val="24"/>
        </w:rPr>
        <w:t xml:space="preserve">ítási feladatok ellátása </w:t>
      </w:r>
      <w:r w:rsidR="00E0585C">
        <w:rPr>
          <w:rFonts w:ascii="Times New Roman" w:hAnsi="Times New Roman" w:cs="Times New Roman"/>
          <w:sz w:val="24"/>
          <w:szCs w:val="24"/>
        </w:rPr>
        <w:t>miatt is</w:t>
      </w:r>
      <w:r w:rsidR="00A940C3" w:rsidRPr="00245E35">
        <w:rPr>
          <w:rFonts w:ascii="Times New Roman" w:hAnsi="Times New Roman" w:cs="Times New Roman"/>
          <w:sz w:val="24"/>
          <w:szCs w:val="24"/>
        </w:rPr>
        <w:t>,</w:t>
      </w:r>
      <w:r w:rsidR="00E0585C">
        <w:rPr>
          <w:rFonts w:ascii="Times New Roman" w:hAnsi="Times New Roman" w:cs="Times New Roman"/>
          <w:sz w:val="24"/>
          <w:szCs w:val="24"/>
        </w:rPr>
        <w:t xml:space="preserve"> akkor</w:t>
      </w:r>
      <w:r w:rsidRPr="00245E35">
        <w:rPr>
          <w:rFonts w:ascii="Times New Roman" w:hAnsi="Times New Roman" w:cs="Times New Roman"/>
          <w:sz w:val="24"/>
          <w:szCs w:val="24"/>
        </w:rPr>
        <w:t xml:space="preserve"> nem tudnak megállni.</w:t>
      </w:r>
    </w:p>
    <w:p w14:paraId="1566438A" w14:textId="2EDA768F" w:rsidR="000400F7" w:rsidRPr="00245E35" w:rsidRDefault="00A940C3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Bányai- Németh Gábor</w:t>
      </w:r>
      <w:r w:rsidRPr="00245E35">
        <w:rPr>
          <w:rFonts w:ascii="Times New Roman" w:hAnsi="Times New Roman" w:cs="Times New Roman"/>
          <w:sz w:val="24"/>
          <w:szCs w:val="24"/>
        </w:rPr>
        <w:t>: Köztes megoldásként, mi lenne, ha nem az összes parkolóhelyet jelölnénk ki a dolgozók részére?</w:t>
      </w:r>
      <w:r w:rsidR="00A73AEE" w:rsidRPr="00245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57DA" w14:textId="6066A76E" w:rsidR="00A940C3" w:rsidRPr="00245E35" w:rsidRDefault="00A940C3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Illés Péter: </w:t>
      </w:r>
      <w:r w:rsidRPr="00245E35">
        <w:rPr>
          <w:rFonts w:ascii="Times New Roman" w:hAnsi="Times New Roman" w:cs="Times New Roman"/>
          <w:sz w:val="24"/>
          <w:szCs w:val="24"/>
        </w:rPr>
        <w:t>Reálisnak érzi az Igazgató Úr kérését a parkolással kapcsolatban, mivel mindig tele van a parkoló. Most, hogy a TEKI előtt a Gyöngyös utcában nincs is ingyenes parkolási lehetőség biztosítva</w:t>
      </w:r>
      <w:r w:rsidR="00751E41" w:rsidRPr="00245E35">
        <w:rPr>
          <w:rFonts w:ascii="Times New Roman" w:hAnsi="Times New Roman" w:cs="Times New Roman"/>
          <w:sz w:val="24"/>
          <w:szCs w:val="24"/>
        </w:rPr>
        <w:t xml:space="preserve">, jó </w:t>
      </w:r>
      <w:r w:rsidR="00374E5D" w:rsidRPr="00245E35">
        <w:rPr>
          <w:rFonts w:ascii="Times New Roman" w:hAnsi="Times New Roman" w:cs="Times New Roman"/>
          <w:sz w:val="24"/>
          <w:szCs w:val="24"/>
        </w:rPr>
        <w:t>lenne, ha</w:t>
      </w:r>
      <w:r w:rsidR="00751E41" w:rsidRPr="00245E35">
        <w:rPr>
          <w:rFonts w:ascii="Times New Roman" w:hAnsi="Times New Roman" w:cs="Times New Roman"/>
          <w:sz w:val="24"/>
          <w:szCs w:val="24"/>
        </w:rPr>
        <w:t xml:space="preserve"> lenne pár </w:t>
      </w:r>
      <w:r w:rsidR="00374E5D" w:rsidRPr="00245E35">
        <w:rPr>
          <w:rFonts w:ascii="Times New Roman" w:hAnsi="Times New Roman" w:cs="Times New Roman"/>
          <w:sz w:val="24"/>
          <w:szCs w:val="24"/>
        </w:rPr>
        <w:t>darab,</w:t>
      </w:r>
      <w:r w:rsidR="00751E41" w:rsidRPr="00245E35">
        <w:rPr>
          <w:rFonts w:ascii="Times New Roman" w:hAnsi="Times New Roman" w:cs="Times New Roman"/>
          <w:sz w:val="24"/>
          <w:szCs w:val="24"/>
        </w:rPr>
        <w:t xml:space="preserve"> ami </w:t>
      </w:r>
      <w:r w:rsidR="00374E5D" w:rsidRPr="00245E35">
        <w:rPr>
          <w:rFonts w:ascii="Times New Roman" w:hAnsi="Times New Roman" w:cs="Times New Roman"/>
          <w:sz w:val="24"/>
          <w:szCs w:val="24"/>
        </w:rPr>
        <w:t xml:space="preserve">ott is </w:t>
      </w:r>
      <w:r w:rsidR="00751E41" w:rsidRPr="00245E35">
        <w:rPr>
          <w:rFonts w:ascii="Times New Roman" w:hAnsi="Times New Roman" w:cs="Times New Roman"/>
          <w:sz w:val="24"/>
          <w:szCs w:val="24"/>
        </w:rPr>
        <w:t>ingyenes lenne.</w:t>
      </w:r>
    </w:p>
    <w:p w14:paraId="7C323367" w14:textId="1C563E1F" w:rsidR="00374E5D" w:rsidRPr="00245E35" w:rsidRDefault="00374E5D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Gelencsér Attila</w:t>
      </w:r>
      <w:r w:rsidRPr="00245E35">
        <w:rPr>
          <w:rFonts w:ascii="Times New Roman" w:hAnsi="Times New Roman" w:cs="Times New Roman"/>
          <w:sz w:val="24"/>
          <w:szCs w:val="24"/>
        </w:rPr>
        <w:t>: Jelzi, hogy ez egy jogos felvetés, de nem ennek az előterjesztésnek a körébe tartozik</w:t>
      </w:r>
      <w:r w:rsidR="00923FE7" w:rsidRPr="00245E35">
        <w:rPr>
          <w:rFonts w:ascii="Times New Roman" w:hAnsi="Times New Roman" w:cs="Times New Roman"/>
          <w:sz w:val="24"/>
          <w:szCs w:val="24"/>
        </w:rPr>
        <w:t>.</w:t>
      </w:r>
    </w:p>
    <w:p w14:paraId="5E50F719" w14:textId="2CC3A425" w:rsidR="00A940C3" w:rsidRPr="00245E35" w:rsidRDefault="00885EEF" w:rsidP="008F4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Dr. Zalán Gábor: </w:t>
      </w:r>
      <w:r w:rsidRPr="00245E35">
        <w:rPr>
          <w:rFonts w:ascii="Times New Roman" w:hAnsi="Times New Roman" w:cs="Times New Roman"/>
          <w:sz w:val="24"/>
          <w:szCs w:val="24"/>
        </w:rPr>
        <w:t>Régebb</w:t>
      </w:r>
      <w:r w:rsidR="00367BA1" w:rsidRPr="00245E35">
        <w:rPr>
          <w:rFonts w:ascii="Times New Roman" w:hAnsi="Times New Roman" w:cs="Times New Roman"/>
          <w:sz w:val="24"/>
          <w:szCs w:val="24"/>
        </w:rPr>
        <w:t xml:space="preserve">en amikor </w:t>
      </w:r>
      <w:r w:rsidRPr="00245E35">
        <w:rPr>
          <w:rFonts w:ascii="Times New Roman" w:hAnsi="Times New Roman" w:cs="Times New Roman"/>
          <w:sz w:val="24"/>
          <w:szCs w:val="24"/>
        </w:rPr>
        <w:t>a történelmi belváros</w:t>
      </w:r>
      <w:r w:rsidR="00367BA1" w:rsidRPr="00245E35">
        <w:rPr>
          <w:rFonts w:ascii="Times New Roman" w:hAnsi="Times New Roman" w:cs="Times New Roman"/>
          <w:sz w:val="24"/>
          <w:szCs w:val="24"/>
        </w:rPr>
        <w:t xml:space="preserve"> forgalmi rendjét szabályoztuk,</w:t>
      </w:r>
      <w:r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9526EE" w:rsidRPr="00245E35">
        <w:rPr>
          <w:rFonts w:ascii="Times New Roman" w:hAnsi="Times New Roman" w:cs="Times New Roman"/>
          <w:sz w:val="24"/>
          <w:szCs w:val="24"/>
        </w:rPr>
        <w:t xml:space="preserve">ellenőrzések alapján </w:t>
      </w:r>
      <w:r w:rsidR="00280E6B" w:rsidRPr="00245E35">
        <w:rPr>
          <w:rFonts w:ascii="Times New Roman" w:hAnsi="Times New Roman" w:cs="Times New Roman"/>
          <w:sz w:val="24"/>
          <w:szCs w:val="24"/>
        </w:rPr>
        <w:t>megnéztük,</w:t>
      </w:r>
      <w:r w:rsidR="009526EE" w:rsidRPr="00245E35">
        <w:rPr>
          <w:rFonts w:ascii="Times New Roman" w:hAnsi="Times New Roman" w:cs="Times New Roman"/>
          <w:sz w:val="24"/>
          <w:szCs w:val="24"/>
        </w:rPr>
        <w:t xml:space="preserve"> hogy </w:t>
      </w:r>
      <w:r w:rsidR="00E13A34" w:rsidRPr="00245E35">
        <w:rPr>
          <w:rFonts w:ascii="Times New Roman" w:hAnsi="Times New Roman" w:cs="Times New Roman"/>
          <w:sz w:val="24"/>
          <w:szCs w:val="24"/>
        </w:rPr>
        <w:t xml:space="preserve">a társasházaknál </w:t>
      </w:r>
      <w:r w:rsidR="009526EE" w:rsidRPr="00245E35">
        <w:rPr>
          <w:rFonts w:ascii="Times New Roman" w:hAnsi="Times New Roman" w:cs="Times New Roman"/>
          <w:sz w:val="24"/>
          <w:szCs w:val="24"/>
        </w:rPr>
        <w:t>udvaron hány autó férne el,</w:t>
      </w:r>
      <w:r w:rsidR="00024345" w:rsidRPr="00245E35">
        <w:rPr>
          <w:rFonts w:ascii="Times New Roman" w:hAnsi="Times New Roman" w:cs="Times New Roman"/>
          <w:sz w:val="24"/>
          <w:szCs w:val="24"/>
        </w:rPr>
        <w:t xml:space="preserve"> aki nem fér el annak engedélyt adunk ki, de az konfliktust szül</w:t>
      </w:r>
      <w:r w:rsidR="004C01FE" w:rsidRPr="00245E35">
        <w:rPr>
          <w:rFonts w:ascii="Times New Roman" w:hAnsi="Times New Roman" w:cs="Times New Roman"/>
          <w:sz w:val="24"/>
          <w:szCs w:val="24"/>
        </w:rPr>
        <w:t>ne. L</w:t>
      </w:r>
      <w:r w:rsidRPr="00245E35">
        <w:rPr>
          <w:rFonts w:ascii="Times New Roman" w:hAnsi="Times New Roman" w:cs="Times New Roman"/>
          <w:sz w:val="24"/>
          <w:szCs w:val="24"/>
        </w:rPr>
        <w:t xml:space="preserve">akásonként 1db behajtási engedély </w:t>
      </w:r>
      <w:r w:rsidR="004C01FE" w:rsidRPr="00245E35">
        <w:rPr>
          <w:rFonts w:ascii="Times New Roman" w:hAnsi="Times New Roman" w:cs="Times New Roman"/>
          <w:sz w:val="24"/>
          <w:szCs w:val="24"/>
        </w:rPr>
        <w:t>kevésnek bizonyul, mivel</w:t>
      </w:r>
      <w:r w:rsidRPr="00245E35">
        <w:rPr>
          <w:rFonts w:ascii="Times New Roman" w:hAnsi="Times New Roman" w:cs="Times New Roman"/>
          <w:sz w:val="24"/>
          <w:szCs w:val="24"/>
        </w:rPr>
        <w:t xml:space="preserve"> szinte mindenhol legalább 2 autó van, így </w:t>
      </w:r>
      <w:r w:rsidR="004C01FE" w:rsidRPr="00245E35">
        <w:rPr>
          <w:rFonts w:ascii="Times New Roman" w:hAnsi="Times New Roman" w:cs="Times New Roman"/>
          <w:sz w:val="24"/>
          <w:szCs w:val="24"/>
        </w:rPr>
        <w:t>ezekre</w:t>
      </w:r>
      <w:r w:rsidRPr="00245E35">
        <w:rPr>
          <w:rFonts w:ascii="Times New Roman" w:hAnsi="Times New Roman" w:cs="Times New Roman"/>
          <w:sz w:val="24"/>
          <w:szCs w:val="24"/>
        </w:rPr>
        <w:t xml:space="preserve"> kedvezményes bérlet igényelhető, minden további autó után a teljes árú bérletet lehet kiváltani. Szombathely például ezt a tekintetben szabályozta le, hogy</w:t>
      </w: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AE6" w:rsidRPr="00245E35">
        <w:rPr>
          <w:rFonts w:ascii="Times New Roman" w:hAnsi="Times New Roman" w:cs="Times New Roman"/>
          <w:sz w:val="24"/>
          <w:szCs w:val="24"/>
        </w:rPr>
        <w:t xml:space="preserve">a harmadig autónak már bérletet sem lehet venni, </w:t>
      </w:r>
      <w:r w:rsidR="00D80AE6" w:rsidRPr="00245E35">
        <w:rPr>
          <w:rFonts w:ascii="Times New Roman" w:hAnsi="Times New Roman" w:cs="Times New Roman"/>
          <w:sz w:val="24"/>
          <w:szCs w:val="24"/>
        </w:rPr>
        <w:lastRenderedPageBreak/>
        <w:t xml:space="preserve">csak jegyet, ha nem tudja tárolni az ingatlanán az illető. Az új lakossági zónabérlet célja, ha esetlegesen nem talál parkolóhelyet a lakása közelében </w:t>
      </w:r>
      <w:r w:rsidR="00E0585C">
        <w:rPr>
          <w:rFonts w:ascii="Times New Roman" w:hAnsi="Times New Roman" w:cs="Times New Roman"/>
          <w:sz w:val="24"/>
          <w:szCs w:val="24"/>
        </w:rPr>
        <w:t>a lakó</w:t>
      </w:r>
      <w:r w:rsidR="00D80AE6" w:rsidRPr="00245E35">
        <w:rPr>
          <w:rFonts w:ascii="Times New Roman" w:hAnsi="Times New Roman" w:cs="Times New Roman"/>
          <w:sz w:val="24"/>
          <w:szCs w:val="24"/>
        </w:rPr>
        <w:t xml:space="preserve">, akkor </w:t>
      </w:r>
      <w:r w:rsidR="00E0585C">
        <w:rPr>
          <w:rFonts w:ascii="Times New Roman" w:hAnsi="Times New Roman" w:cs="Times New Roman"/>
          <w:sz w:val="24"/>
          <w:szCs w:val="24"/>
        </w:rPr>
        <w:t>az adott</w:t>
      </w:r>
      <w:r w:rsidR="00D80AE6" w:rsidRPr="00245E35">
        <w:rPr>
          <w:rFonts w:ascii="Times New Roman" w:hAnsi="Times New Roman" w:cs="Times New Roman"/>
          <w:sz w:val="24"/>
          <w:szCs w:val="24"/>
        </w:rPr>
        <w:t xml:space="preserve"> zónában érvényes parkolóbérlettel</w:t>
      </w:r>
      <w:r w:rsidR="00E0585C">
        <w:rPr>
          <w:rFonts w:ascii="Times New Roman" w:hAnsi="Times New Roman" w:cs="Times New Roman"/>
          <w:sz w:val="24"/>
          <w:szCs w:val="24"/>
        </w:rPr>
        <w:t xml:space="preserve"> megállhat.</w:t>
      </w:r>
      <w:r w:rsidR="00D80AE6" w:rsidRPr="00245E35">
        <w:rPr>
          <w:rFonts w:ascii="Times New Roman" w:hAnsi="Times New Roman" w:cs="Times New Roman"/>
          <w:sz w:val="24"/>
          <w:szCs w:val="24"/>
        </w:rPr>
        <w:t xml:space="preserve"> Természetesen a Városüzemeltető Kft. kimutatásával is összenéztük,</w:t>
      </w:r>
      <w:r w:rsidR="00167FCA" w:rsidRPr="00245E35">
        <w:rPr>
          <w:rFonts w:ascii="Times New Roman" w:hAnsi="Times New Roman" w:cs="Times New Roman"/>
          <w:sz w:val="24"/>
          <w:szCs w:val="24"/>
        </w:rPr>
        <w:t xml:space="preserve"> az eredményeket egy év távlatában fogjuk majd igazán látni, reméljük működőképes lesz.</w:t>
      </w:r>
    </w:p>
    <w:p w14:paraId="37AD881E" w14:textId="29581C6E" w:rsidR="00167FCA" w:rsidRPr="00245E35" w:rsidRDefault="00167FCA" w:rsidP="00DF4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Bányai- Németh Gábor</w:t>
      </w:r>
      <w:r w:rsidRPr="00245E35">
        <w:rPr>
          <w:rFonts w:ascii="Times New Roman" w:hAnsi="Times New Roman" w:cs="Times New Roman"/>
          <w:sz w:val="24"/>
          <w:szCs w:val="24"/>
        </w:rPr>
        <w:t>: A Liszt Ferenc utcai, és a Petőfi téri parkolók fizetős zónába történő bevonásáról tájékoztatva lettek</w:t>
      </w:r>
      <w:r w:rsidR="00D46FB4" w:rsidRPr="00245E35">
        <w:rPr>
          <w:rFonts w:ascii="Times New Roman" w:hAnsi="Times New Roman" w:cs="Times New Roman"/>
          <w:sz w:val="24"/>
          <w:szCs w:val="24"/>
        </w:rPr>
        <w:t xml:space="preserve"> az ott lakók</w:t>
      </w:r>
      <w:r w:rsidR="00CB6842" w:rsidRPr="00245E35">
        <w:rPr>
          <w:rFonts w:ascii="Times New Roman" w:hAnsi="Times New Roman" w:cs="Times New Roman"/>
          <w:sz w:val="24"/>
          <w:szCs w:val="24"/>
        </w:rPr>
        <w:t>?</w:t>
      </w:r>
    </w:p>
    <w:p w14:paraId="285A3CBF" w14:textId="3E279199" w:rsidR="00CB6842" w:rsidRPr="00245E35" w:rsidRDefault="00CB6842" w:rsidP="00DF4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Dr. Zalán Gábor: </w:t>
      </w:r>
      <w:r w:rsidR="00A4775A" w:rsidRPr="00245E35">
        <w:rPr>
          <w:rFonts w:ascii="Times New Roman" w:hAnsi="Times New Roman" w:cs="Times New Roman"/>
          <w:sz w:val="24"/>
          <w:szCs w:val="24"/>
        </w:rPr>
        <w:t xml:space="preserve">A Képviselő-Testületi döntést követően, a helyben szokásos módon közzé tesszük a rendelet szövegét, hogy a lakosság minél szélesebb körben megismerhesse. </w:t>
      </w:r>
      <w:r w:rsidR="00DF4734" w:rsidRPr="00245E35">
        <w:rPr>
          <w:rFonts w:ascii="Times New Roman" w:hAnsi="Times New Roman" w:cs="Times New Roman"/>
          <w:sz w:val="24"/>
          <w:szCs w:val="24"/>
        </w:rPr>
        <w:t>Maga a rendelet február 1-től lép életbe, a</w:t>
      </w:r>
      <w:r w:rsidRPr="00245E35">
        <w:rPr>
          <w:rFonts w:ascii="Times New Roman" w:hAnsi="Times New Roman" w:cs="Times New Roman"/>
          <w:sz w:val="24"/>
          <w:szCs w:val="24"/>
        </w:rPr>
        <w:t xml:space="preserve">z új rendelet megalkotásakor az átmeneti időszakban nem </w:t>
      </w:r>
      <w:r w:rsidR="00DF4734" w:rsidRPr="00245E35">
        <w:rPr>
          <w:rFonts w:ascii="Times New Roman" w:hAnsi="Times New Roman" w:cs="Times New Roman"/>
          <w:sz w:val="24"/>
          <w:szCs w:val="24"/>
        </w:rPr>
        <w:t xml:space="preserve">az a </w:t>
      </w:r>
      <w:r w:rsidR="00EF7F95" w:rsidRPr="00245E35">
        <w:rPr>
          <w:rFonts w:ascii="Times New Roman" w:hAnsi="Times New Roman" w:cs="Times New Roman"/>
          <w:sz w:val="24"/>
          <w:szCs w:val="24"/>
        </w:rPr>
        <w:t>célunk,</w:t>
      </w:r>
      <w:r w:rsidR="00DF4734" w:rsidRPr="00245E35">
        <w:rPr>
          <w:rFonts w:ascii="Times New Roman" w:hAnsi="Times New Roman" w:cs="Times New Roman"/>
          <w:sz w:val="24"/>
          <w:szCs w:val="24"/>
        </w:rPr>
        <w:t xml:space="preserve"> hogy a hatálybalépését követően</w:t>
      </w:r>
      <w:r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DF4734" w:rsidRPr="00245E35">
        <w:rPr>
          <w:rFonts w:ascii="Times New Roman" w:hAnsi="Times New Roman" w:cs="Times New Roman"/>
          <w:sz w:val="24"/>
          <w:szCs w:val="24"/>
        </w:rPr>
        <w:t xml:space="preserve">egyből </w:t>
      </w:r>
      <w:r w:rsidRPr="00245E35">
        <w:rPr>
          <w:rFonts w:ascii="Times New Roman" w:hAnsi="Times New Roman" w:cs="Times New Roman"/>
          <w:sz w:val="24"/>
          <w:szCs w:val="24"/>
        </w:rPr>
        <w:t>bünte</w:t>
      </w:r>
      <w:r w:rsidR="00DF4734" w:rsidRPr="00245E35">
        <w:rPr>
          <w:rFonts w:ascii="Times New Roman" w:hAnsi="Times New Roman" w:cs="Times New Roman"/>
          <w:sz w:val="24"/>
          <w:szCs w:val="24"/>
        </w:rPr>
        <w:t>ssünk</w:t>
      </w:r>
      <w:r w:rsidR="00EF7F95" w:rsidRPr="00245E35">
        <w:rPr>
          <w:rFonts w:ascii="Times New Roman" w:hAnsi="Times New Roman" w:cs="Times New Roman"/>
          <w:sz w:val="24"/>
          <w:szCs w:val="24"/>
        </w:rPr>
        <w:t>, hanem hogy betartsák azt.</w:t>
      </w:r>
    </w:p>
    <w:p w14:paraId="049A3560" w14:textId="4C4B7324" w:rsidR="00CB6842" w:rsidRPr="00245E35" w:rsidRDefault="00CB6842" w:rsidP="00850918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Németh Balázs</w:t>
      </w:r>
      <w:r w:rsidRPr="00245E35">
        <w:rPr>
          <w:rFonts w:ascii="Times New Roman" w:hAnsi="Times New Roman" w:cs="Times New Roman"/>
          <w:sz w:val="24"/>
          <w:szCs w:val="24"/>
        </w:rPr>
        <w:t>: Annak a lehetősége meg</w:t>
      </w:r>
      <w:r w:rsidR="00E0585C">
        <w:rPr>
          <w:rFonts w:ascii="Times New Roman" w:hAnsi="Times New Roman" w:cs="Times New Roman"/>
          <w:sz w:val="24"/>
          <w:szCs w:val="24"/>
        </w:rPr>
        <w:t xml:space="preserve"> </w:t>
      </w:r>
      <w:r w:rsidRPr="00245E35">
        <w:rPr>
          <w:rFonts w:ascii="Times New Roman" w:hAnsi="Times New Roman" w:cs="Times New Roman"/>
          <w:sz w:val="24"/>
          <w:szCs w:val="24"/>
        </w:rPr>
        <w:t xml:space="preserve">lett-e esetleg vizsgálva, hogy a havi bérlet esetében a drágább </w:t>
      </w:r>
      <w:r w:rsidR="00EF7F95" w:rsidRPr="00245E35">
        <w:rPr>
          <w:rFonts w:ascii="Times New Roman" w:hAnsi="Times New Roman" w:cs="Times New Roman"/>
          <w:sz w:val="24"/>
          <w:szCs w:val="24"/>
        </w:rPr>
        <w:t>övezetben fel</w:t>
      </w:r>
      <w:r w:rsidRPr="00245E35">
        <w:rPr>
          <w:rFonts w:ascii="Times New Roman" w:hAnsi="Times New Roman" w:cs="Times New Roman"/>
          <w:sz w:val="24"/>
          <w:szCs w:val="24"/>
        </w:rPr>
        <w:t>használható</w:t>
      </w:r>
      <w:r w:rsidR="001A33C7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="00EF7F95" w:rsidRPr="00245E35">
        <w:rPr>
          <w:rFonts w:ascii="Times New Roman" w:hAnsi="Times New Roman" w:cs="Times New Roman"/>
          <w:sz w:val="24"/>
          <w:szCs w:val="24"/>
        </w:rPr>
        <w:t>bérlet érvényes</w:t>
      </w:r>
      <w:r w:rsidRPr="00245E35">
        <w:rPr>
          <w:rFonts w:ascii="Times New Roman" w:hAnsi="Times New Roman" w:cs="Times New Roman"/>
          <w:sz w:val="24"/>
          <w:szCs w:val="24"/>
        </w:rPr>
        <w:t xml:space="preserve"> legyen a másik övezetekben is? </w:t>
      </w:r>
      <w:r w:rsidR="000E3187" w:rsidRPr="00245E35">
        <w:rPr>
          <w:rFonts w:ascii="Times New Roman" w:hAnsi="Times New Roman" w:cs="Times New Roman"/>
          <w:sz w:val="24"/>
          <w:szCs w:val="24"/>
        </w:rPr>
        <w:t xml:space="preserve">Szálláshelyek esetében </w:t>
      </w:r>
      <w:r w:rsidR="00EF7F95" w:rsidRPr="00245E35">
        <w:rPr>
          <w:rFonts w:ascii="Times New Roman" w:hAnsi="Times New Roman" w:cs="Times New Roman"/>
          <w:sz w:val="24"/>
          <w:szCs w:val="24"/>
        </w:rPr>
        <w:t xml:space="preserve">az éves bérlet ára 40.000 Ft-ba került meghatározásra, az éves parkolóbérlet kőszegi illetőségű magánszemélyeknek, dolgozóknak ill. gazdálkodó szervezeteknek pedig 42.000 Ft.-ba kerül majd. Nem merült fel esetleg, hogy </w:t>
      </w:r>
      <w:r w:rsidR="000E3187" w:rsidRPr="00245E35">
        <w:rPr>
          <w:rFonts w:ascii="Times New Roman" w:hAnsi="Times New Roman" w:cs="Times New Roman"/>
          <w:sz w:val="24"/>
          <w:szCs w:val="24"/>
        </w:rPr>
        <w:t xml:space="preserve">harmonizálni </w:t>
      </w:r>
      <w:r w:rsidR="00EF7F95" w:rsidRPr="00245E35">
        <w:rPr>
          <w:rFonts w:ascii="Times New Roman" w:hAnsi="Times New Roman" w:cs="Times New Roman"/>
          <w:sz w:val="24"/>
          <w:szCs w:val="24"/>
        </w:rPr>
        <w:t>kellene, hogy mind a két esetben azon összegbe kerüljenek a bérletek?</w:t>
      </w:r>
    </w:p>
    <w:p w14:paraId="33ADF7D9" w14:textId="316B47D4" w:rsidR="000E3187" w:rsidRPr="00245E35" w:rsidRDefault="000E3187" w:rsidP="0085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Dr. Zalán Gábor: </w:t>
      </w:r>
      <w:r w:rsidR="00607FE3" w:rsidRPr="00245E35">
        <w:rPr>
          <w:rFonts w:ascii="Times New Roman" w:hAnsi="Times New Roman" w:cs="Times New Roman"/>
          <w:sz w:val="24"/>
          <w:szCs w:val="24"/>
        </w:rPr>
        <w:t xml:space="preserve">Ez </w:t>
      </w:r>
      <w:r w:rsidR="009611AB" w:rsidRPr="00245E35">
        <w:rPr>
          <w:rFonts w:ascii="Times New Roman" w:hAnsi="Times New Roman" w:cs="Times New Roman"/>
          <w:sz w:val="24"/>
          <w:szCs w:val="24"/>
        </w:rPr>
        <w:t xml:space="preserve">egy módosító javaslat és </w:t>
      </w:r>
      <w:r w:rsidR="00683FE0" w:rsidRPr="00245E35">
        <w:rPr>
          <w:rFonts w:ascii="Times New Roman" w:hAnsi="Times New Roman" w:cs="Times New Roman"/>
          <w:sz w:val="24"/>
          <w:szCs w:val="24"/>
        </w:rPr>
        <w:t>döntés kérdése</w:t>
      </w:r>
      <w:r w:rsidR="009611AB" w:rsidRPr="00245E35">
        <w:rPr>
          <w:rFonts w:ascii="Times New Roman" w:hAnsi="Times New Roman" w:cs="Times New Roman"/>
          <w:sz w:val="24"/>
          <w:szCs w:val="24"/>
        </w:rPr>
        <w:t>, amelyet bármikor feltehet a Képviselő Úr</w:t>
      </w:r>
      <w:r w:rsidR="00683FE0" w:rsidRPr="00245E35">
        <w:rPr>
          <w:rFonts w:ascii="Times New Roman" w:hAnsi="Times New Roman" w:cs="Times New Roman"/>
          <w:sz w:val="24"/>
          <w:szCs w:val="24"/>
        </w:rPr>
        <w:t>.</w:t>
      </w:r>
      <w:r w:rsidR="00607FE3"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E35">
        <w:rPr>
          <w:rFonts w:ascii="Times New Roman" w:hAnsi="Times New Roman" w:cs="Times New Roman"/>
          <w:sz w:val="24"/>
          <w:szCs w:val="24"/>
        </w:rPr>
        <w:t>Szálláshelyek esete okozta a legtöbb fejtörést, a parkolójegyautomaták beszerzése is nehézkes volt.</w:t>
      </w:r>
      <w:r w:rsidR="004F4D98" w:rsidRPr="00245E35">
        <w:rPr>
          <w:rFonts w:ascii="Times New Roman" w:hAnsi="Times New Roman" w:cs="Times New Roman"/>
          <w:sz w:val="24"/>
          <w:szCs w:val="24"/>
        </w:rPr>
        <w:t xml:space="preserve"> Tudomásunkra jutott, hogy a szálláshelyek 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miközben tőlünk kedvezményes áron veszik az éves parkolóbérletet </w:t>
      </w:r>
      <w:r w:rsidR="004F4D98" w:rsidRPr="00245E35">
        <w:rPr>
          <w:rFonts w:ascii="Times New Roman" w:hAnsi="Times New Roman" w:cs="Times New Roman"/>
          <w:sz w:val="24"/>
          <w:szCs w:val="24"/>
        </w:rPr>
        <w:t xml:space="preserve">napi 2000 Ft-ot számolnak fel a náluk megszálló vendégeknek parkolásra, 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így </w:t>
      </w:r>
      <w:r w:rsidR="004F4D98" w:rsidRPr="00245E35">
        <w:rPr>
          <w:rFonts w:ascii="Times New Roman" w:hAnsi="Times New Roman" w:cs="Times New Roman"/>
          <w:sz w:val="24"/>
          <w:szCs w:val="24"/>
        </w:rPr>
        <w:t>ennek a többszörösét beszedi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, </w:t>
      </w:r>
      <w:r w:rsidR="00153F54" w:rsidRPr="00245E35">
        <w:rPr>
          <w:rFonts w:ascii="Times New Roman" w:hAnsi="Times New Roman" w:cs="Times New Roman"/>
          <w:sz w:val="24"/>
          <w:szCs w:val="24"/>
        </w:rPr>
        <w:t>főleg,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 hogy a hétvége ingyenes és akkor is felszámolja. Ezért is próbáljuk</w:t>
      </w:r>
      <w:r w:rsidR="00AB3126" w:rsidRPr="00245E35">
        <w:rPr>
          <w:rFonts w:ascii="Times New Roman" w:hAnsi="Times New Roman" w:cs="Times New Roman"/>
          <w:sz w:val="24"/>
          <w:szCs w:val="24"/>
        </w:rPr>
        <w:t>,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 az éves bérlet vásárlására ösztönözni</w:t>
      </w:r>
      <w:r w:rsidR="00191CAC" w:rsidRPr="00245E35">
        <w:rPr>
          <w:rFonts w:ascii="Times New Roman" w:hAnsi="Times New Roman" w:cs="Times New Roman"/>
          <w:sz w:val="24"/>
          <w:szCs w:val="24"/>
        </w:rPr>
        <w:t xml:space="preserve"> Őket 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azzal, hogy 10.000 Ft. </w:t>
      </w:r>
      <w:r w:rsidR="00153F54" w:rsidRPr="00245E35">
        <w:rPr>
          <w:rFonts w:ascii="Times New Roman" w:hAnsi="Times New Roman" w:cs="Times New Roman"/>
          <w:sz w:val="24"/>
          <w:szCs w:val="24"/>
        </w:rPr>
        <w:t>különbség van</w:t>
      </w:r>
      <w:r w:rsidR="0033490F" w:rsidRPr="00245E35">
        <w:rPr>
          <w:rFonts w:ascii="Times New Roman" w:hAnsi="Times New Roman" w:cs="Times New Roman"/>
          <w:sz w:val="24"/>
          <w:szCs w:val="24"/>
        </w:rPr>
        <w:t xml:space="preserve"> az éves és féléves időszakra vonatkozó közt</w:t>
      </w:r>
      <w:r w:rsidR="00153F54" w:rsidRPr="00245E35">
        <w:rPr>
          <w:rFonts w:ascii="Times New Roman" w:hAnsi="Times New Roman" w:cs="Times New Roman"/>
          <w:sz w:val="24"/>
          <w:szCs w:val="24"/>
        </w:rPr>
        <w:t xml:space="preserve">, de ez nincs összhangban azzal amennyiért Ő felszámolja a megszálló vendégeknek. Volt arról is elképzelés, hogy </w:t>
      </w:r>
      <w:r w:rsidR="00C13AAD" w:rsidRPr="00245E35">
        <w:rPr>
          <w:rFonts w:ascii="Times New Roman" w:hAnsi="Times New Roman" w:cs="Times New Roman"/>
          <w:sz w:val="24"/>
          <w:szCs w:val="24"/>
        </w:rPr>
        <w:t>direkben</w:t>
      </w:r>
      <w:r w:rsidR="00153F54" w:rsidRPr="00245E35">
        <w:rPr>
          <w:rFonts w:ascii="Times New Roman" w:hAnsi="Times New Roman" w:cs="Times New Roman"/>
          <w:sz w:val="24"/>
          <w:szCs w:val="24"/>
        </w:rPr>
        <w:t xml:space="preserve"> ide fizessenek a parkolásért a turisták, </w:t>
      </w:r>
      <w:r w:rsidR="00C13AAD" w:rsidRPr="00245E35">
        <w:rPr>
          <w:rFonts w:ascii="Times New Roman" w:hAnsi="Times New Roman" w:cs="Times New Roman"/>
          <w:sz w:val="24"/>
          <w:szCs w:val="24"/>
        </w:rPr>
        <w:t xml:space="preserve">és az Írottkő </w:t>
      </w:r>
      <w:r w:rsidR="006D4076">
        <w:rPr>
          <w:rFonts w:ascii="Times New Roman" w:hAnsi="Times New Roman" w:cs="Times New Roman"/>
          <w:sz w:val="24"/>
          <w:szCs w:val="24"/>
        </w:rPr>
        <w:t>H</w:t>
      </w:r>
      <w:r w:rsidR="00C13AAD" w:rsidRPr="00245E35">
        <w:rPr>
          <w:rFonts w:ascii="Times New Roman" w:hAnsi="Times New Roman" w:cs="Times New Roman"/>
          <w:sz w:val="24"/>
          <w:szCs w:val="24"/>
        </w:rPr>
        <w:t>otel elé automatát helyeztet</w:t>
      </w:r>
      <w:r w:rsidR="006D4076">
        <w:rPr>
          <w:rFonts w:ascii="Times New Roman" w:hAnsi="Times New Roman" w:cs="Times New Roman"/>
          <w:sz w:val="24"/>
          <w:szCs w:val="24"/>
        </w:rPr>
        <w:t>t</w:t>
      </w:r>
      <w:r w:rsidR="00C13AAD" w:rsidRPr="00245E35">
        <w:rPr>
          <w:rFonts w:ascii="Times New Roman" w:hAnsi="Times New Roman" w:cs="Times New Roman"/>
          <w:sz w:val="24"/>
          <w:szCs w:val="24"/>
        </w:rPr>
        <w:t xml:space="preserve">ünk </w:t>
      </w:r>
      <w:r w:rsidR="006D4076">
        <w:rPr>
          <w:rFonts w:ascii="Times New Roman" w:hAnsi="Times New Roman" w:cs="Times New Roman"/>
          <w:sz w:val="24"/>
          <w:szCs w:val="24"/>
        </w:rPr>
        <w:t xml:space="preserve">volna </w:t>
      </w:r>
      <w:r w:rsidR="00C13AAD" w:rsidRPr="00245E35">
        <w:rPr>
          <w:rFonts w:ascii="Times New Roman" w:hAnsi="Times New Roman" w:cs="Times New Roman"/>
          <w:sz w:val="24"/>
          <w:szCs w:val="24"/>
        </w:rPr>
        <w:t>ki, de</w:t>
      </w:r>
      <w:r w:rsidR="00153F54" w:rsidRPr="00245E35">
        <w:rPr>
          <w:rFonts w:ascii="Times New Roman" w:hAnsi="Times New Roman" w:cs="Times New Roman"/>
          <w:sz w:val="24"/>
          <w:szCs w:val="24"/>
        </w:rPr>
        <w:t xml:space="preserve"> mivel a szállodák többségébe 2 óra után lehet bejelentkezni, és ha hétvégén ingyenes, akkor pénteki 3 órás parkolással lefedi a három napi parkolást, így ezt elvetettük</w:t>
      </w:r>
      <w:r w:rsidR="00285F07" w:rsidRPr="00245E35">
        <w:rPr>
          <w:rFonts w:ascii="Times New Roman" w:hAnsi="Times New Roman" w:cs="Times New Roman"/>
          <w:sz w:val="24"/>
          <w:szCs w:val="24"/>
        </w:rPr>
        <w:t xml:space="preserve"> és maradtunk a bérletnél.</w:t>
      </w:r>
    </w:p>
    <w:p w14:paraId="695138E4" w14:textId="77777777" w:rsidR="008F4055" w:rsidRPr="00245E35" w:rsidRDefault="008F4055" w:rsidP="00B454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9F87AA" w14:textId="1BC053E9" w:rsidR="00DE5C0D" w:rsidRPr="00245E35" w:rsidRDefault="0076507E" w:rsidP="0076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kérdés és hozzászólás nem hangzik el, a bizottsági elnök szavazásra teszi fel a határozati javaslatot.</w:t>
      </w:r>
    </w:p>
    <w:p w14:paraId="38FD7AF0" w14:textId="6030FDA3" w:rsidR="000B11CF" w:rsidRPr="00245E35" w:rsidRDefault="000B11CF" w:rsidP="00293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szavazás eredménye: </w:t>
      </w:r>
      <w:r w:rsidR="00677402"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C1C09"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0E6B"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igen </w:t>
      </w:r>
      <w:r w:rsidR="00677402"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– 1 nem </w:t>
      </w:r>
      <w:r w:rsidR="00C10E6B"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szavazat</w:t>
      </w:r>
    </w:p>
    <w:p w14:paraId="15AEDBA8" w14:textId="77777777" w:rsidR="00770043" w:rsidRPr="00245E35" w:rsidRDefault="00770043" w:rsidP="0029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622E30" w14:textId="324998B1" w:rsidR="000B11CF" w:rsidRPr="00245E35" w:rsidRDefault="004C77C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2466880"/>
      <w:r w:rsidRPr="00245E35">
        <w:rPr>
          <w:rFonts w:ascii="Times New Roman" w:hAnsi="Times New Roman" w:cs="Times New Roman"/>
          <w:b/>
          <w:sz w:val="24"/>
          <w:szCs w:val="24"/>
        </w:rPr>
        <w:t>5</w:t>
      </w:r>
      <w:r w:rsidR="00DF3E50" w:rsidRPr="00245E35">
        <w:rPr>
          <w:rFonts w:ascii="Times New Roman" w:hAnsi="Times New Roman" w:cs="Times New Roman"/>
          <w:b/>
          <w:sz w:val="24"/>
          <w:szCs w:val="24"/>
        </w:rPr>
        <w:t>5</w:t>
      </w:r>
      <w:r w:rsidR="000B11CF" w:rsidRPr="00245E35">
        <w:rPr>
          <w:rFonts w:ascii="Times New Roman" w:hAnsi="Times New Roman" w:cs="Times New Roman"/>
          <w:b/>
          <w:sz w:val="24"/>
          <w:szCs w:val="24"/>
        </w:rPr>
        <w:t>/2024. (</w:t>
      </w:r>
      <w:r w:rsidR="00D657F6" w:rsidRPr="00245E35">
        <w:rPr>
          <w:rFonts w:ascii="Times New Roman" w:hAnsi="Times New Roman" w:cs="Times New Roman"/>
          <w:b/>
          <w:sz w:val="24"/>
          <w:szCs w:val="24"/>
        </w:rPr>
        <w:t>X</w:t>
      </w:r>
      <w:r w:rsidR="00DF3E50" w:rsidRPr="00245E35">
        <w:rPr>
          <w:rFonts w:ascii="Times New Roman" w:hAnsi="Times New Roman" w:cs="Times New Roman"/>
          <w:b/>
          <w:sz w:val="24"/>
          <w:szCs w:val="24"/>
        </w:rPr>
        <w:t>II</w:t>
      </w:r>
      <w:r w:rsidR="000B11CF" w:rsidRPr="00245E35">
        <w:rPr>
          <w:rFonts w:ascii="Times New Roman" w:hAnsi="Times New Roman" w:cs="Times New Roman"/>
          <w:b/>
          <w:sz w:val="24"/>
          <w:szCs w:val="24"/>
        </w:rPr>
        <w:t>.</w:t>
      </w:r>
      <w:r w:rsidR="00DF3E50" w:rsidRPr="00245E35">
        <w:rPr>
          <w:rFonts w:ascii="Times New Roman" w:hAnsi="Times New Roman" w:cs="Times New Roman"/>
          <w:b/>
          <w:sz w:val="24"/>
          <w:szCs w:val="24"/>
        </w:rPr>
        <w:t>11</w:t>
      </w:r>
      <w:r w:rsidR="00D657F6" w:rsidRPr="00245E35">
        <w:rPr>
          <w:rFonts w:ascii="Times New Roman" w:hAnsi="Times New Roman" w:cs="Times New Roman"/>
          <w:b/>
          <w:sz w:val="24"/>
          <w:szCs w:val="24"/>
        </w:rPr>
        <w:t>.</w:t>
      </w:r>
      <w:r w:rsidR="000B11CF" w:rsidRPr="00245E35">
        <w:rPr>
          <w:rFonts w:ascii="Times New Roman" w:hAnsi="Times New Roman" w:cs="Times New Roman"/>
          <w:b/>
          <w:sz w:val="24"/>
          <w:szCs w:val="24"/>
        </w:rPr>
        <w:t>) számú határozat:</w:t>
      </w:r>
    </w:p>
    <w:p w14:paraId="3F248E75" w14:textId="77777777" w:rsidR="004C77C8" w:rsidRPr="00245E35" w:rsidRDefault="004C77C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41D687B" w14:textId="69E5063E" w:rsidR="003C2B0F" w:rsidRPr="00245E35" w:rsidRDefault="003C2B0F" w:rsidP="003C2B0F">
      <w:pPr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 xml:space="preserve">Kőszeg Város Önkormányzatának Városfejlesztési, Idegenforgalmi, Környezetvédelmi és Vagyonügyi Bizottsága javasolja a Képviselő-testületnek </w:t>
      </w:r>
      <w:r w:rsidR="00CE0AD1" w:rsidRPr="00245E35">
        <w:rPr>
          <w:rFonts w:ascii="Times New Roman" w:hAnsi="Times New Roman" w:cs="Times New Roman"/>
          <w:sz w:val="24"/>
          <w:szCs w:val="24"/>
        </w:rPr>
        <w:t xml:space="preserve">a </w:t>
      </w:r>
      <w:r w:rsidR="00DF3E50" w:rsidRPr="00245E35">
        <w:rPr>
          <w:rFonts w:ascii="Times New Roman" w:hAnsi="Times New Roman" w:cs="Times New Roman"/>
          <w:bCs/>
          <w:sz w:val="24"/>
          <w:szCs w:val="24"/>
        </w:rPr>
        <w:t>fizető parkolók működésének és igénybevételének rendjéről szóló 16/2015. (VI. 26.), valamint a belváros gépjármű-közlekedésének szabályairól szóló 3/2019. (III. 8.) önkormányzati rendeletek módosítását melléklet szerinti tartalommal elfo</w:t>
      </w:r>
      <w:r w:rsidR="00FD515C" w:rsidRPr="00245E35">
        <w:rPr>
          <w:rFonts w:ascii="Times New Roman" w:hAnsi="Times New Roman" w:cs="Times New Roman"/>
          <w:bCs/>
          <w:sz w:val="24"/>
          <w:szCs w:val="24"/>
        </w:rPr>
        <w:t>g</w:t>
      </w:r>
      <w:r w:rsidR="00DF3E50" w:rsidRPr="00245E35">
        <w:rPr>
          <w:rFonts w:ascii="Times New Roman" w:hAnsi="Times New Roman" w:cs="Times New Roman"/>
          <w:bCs/>
          <w:sz w:val="24"/>
          <w:szCs w:val="24"/>
        </w:rPr>
        <w:t>adásra.</w:t>
      </w:r>
    </w:p>
    <w:p w14:paraId="42A3D47C" w14:textId="5B6F699B" w:rsidR="0054594A" w:rsidRPr="00245E35" w:rsidRDefault="00570846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F</w:t>
      </w:r>
      <w:r w:rsidR="0054594A" w:rsidRPr="00245E35">
        <w:rPr>
          <w:rFonts w:ascii="Times New Roman" w:hAnsi="Times New Roman" w:cs="Times New Roman"/>
          <w:sz w:val="24"/>
          <w:szCs w:val="24"/>
        </w:rPr>
        <w:t xml:space="preserve">elelős a közlésért: </w:t>
      </w:r>
      <w:r w:rsidR="004C77C8" w:rsidRPr="00245E35">
        <w:rPr>
          <w:rFonts w:ascii="Times New Roman" w:hAnsi="Times New Roman" w:cs="Times New Roman"/>
          <w:sz w:val="24"/>
          <w:szCs w:val="24"/>
        </w:rPr>
        <w:t>Gelencsér Attila</w:t>
      </w:r>
      <w:r w:rsidR="0054594A" w:rsidRPr="00245E35">
        <w:rPr>
          <w:rFonts w:ascii="Times New Roman" w:hAnsi="Times New Roman" w:cs="Times New Roman"/>
          <w:sz w:val="24"/>
          <w:szCs w:val="24"/>
        </w:rPr>
        <w:t xml:space="preserve"> bizottsági elnök</w:t>
      </w:r>
    </w:p>
    <w:p w14:paraId="258A43C2" w14:textId="594833D5" w:rsidR="006D4076" w:rsidRDefault="0054594A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779F5012" w14:textId="5C90E2B7" w:rsidR="00986FCC" w:rsidRPr="00245E35" w:rsidRDefault="006D4076" w:rsidP="0070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15550C" w14:textId="2B34C28D" w:rsidR="00DE5C0D" w:rsidRPr="00245E35" w:rsidRDefault="00DE5C0D" w:rsidP="00DE5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2.napirendi pont</w:t>
      </w:r>
    </w:p>
    <w:p w14:paraId="3CEE86B1" w14:textId="77777777" w:rsidR="00DE5C0D" w:rsidRPr="00245E35" w:rsidRDefault="00DE5C0D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14EC3" w14:textId="0EBCC450" w:rsidR="00DE5C0D" w:rsidRPr="00245E35" w:rsidRDefault="00CD4420" w:rsidP="00CD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A „Lomilottó” elnevezésű nyereményjáték 2025. évi szabályzatának a jóváhagyása</w:t>
      </w:r>
    </w:p>
    <w:p w14:paraId="02B47421" w14:textId="77777777" w:rsidR="005D4BAF" w:rsidRPr="00245E35" w:rsidRDefault="005D4BAF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24A7F" w14:textId="7C2CF7BF" w:rsidR="00F23301" w:rsidRPr="00245E35" w:rsidRDefault="00F23301" w:rsidP="006D40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 xml:space="preserve">Németh Ildikó: </w:t>
      </w:r>
      <w:r w:rsidR="004264AE" w:rsidRPr="00245E35">
        <w:rPr>
          <w:rFonts w:ascii="Times New Roman" w:hAnsi="Times New Roman" w:cs="Times New Roman"/>
          <w:bCs/>
          <w:sz w:val="24"/>
          <w:szCs w:val="24"/>
        </w:rPr>
        <w:t>A 2021</w:t>
      </w:r>
      <w:r w:rsidR="0055440F" w:rsidRPr="00245E35">
        <w:rPr>
          <w:rFonts w:ascii="Times New Roman" w:hAnsi="Times New Roman" w:cs="Times New Roman"/>
          <w:bCs/>
          <w:sz w:val="24"/>
          <w:szCs w:val="24"/>
        </w:rPr>
        <w:t xml:space="preserve">-ben </w:t>
      </w:r>
      <w:r w:rsidR="004264AE" w:rsidRPr="00245E35">
        <w:rPr>
          <w:rFonts w:ascii="Times New Roman" w:hAnsi="Times New Roman" w:cs="Times New Roman"/>
          <w:bCs/>
          <w:sz w:val="24"/>
          <w:szCs w:val="24"/>
        </w:rPr>
        <w:t>elindított nyereményjáték</w:t>
      </w:r>
      <w:r w:rsidR="0055440F" w:rsidRPr="00245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C90" w:rsidRPr="00245E35">
        <w:rPr>
          <w:rFonts w:ascii="Times New Roman" w:hAnsi="Times New Roman" w:cs="Times New Roman"/>
          <w:bCs/>
          <w:sz w:val="24"/>
          <w:szCs w:val="24"/>
        </w:rPr>
        <w:t>célja,</w:t>
      </w:r>
      <w:r w:rsidR="0055440F" w:rsidRPr="00245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24C" w:rsidRPr="00245E35">
        <w:rPr>
          <w:rFonts w:ascii="Times New Roman" w:hAnsi="Times New Roman" w:cs="Times New Roman"/>
          <w:bCs/>
          <w:sz w:val="24"/>
          <w:szCs w:val="24"/>
        </w:rPr>
        <w:t>hogy ösztönözze a lakosságot a</w:t>
      </w:r>
      <w:r w:rsidR="0055440F" w:rsidRPr="00245E35">
        <w:rPr>
          <w:rFonts w:ascii="Times New Roman" w:hAnsi="Times New Roman" w:cs="Times New Roman"/>
          <w:bCs/>
          <w:sz w:val="24"/>
          <w:szCs w:val="24"/>
        </w:rPr>
        <w:t xml:space="preserve"> helyi hulladékudvar igénybevételére.</w:t>
      </w:r>
      <w:r w:rsidR="00C96C90" w:rsidRPr="00245E35">
        <w:rPr>
          <w:rFonts w:ascii="Times New Roman" w:hAnsi="Times New Roman" w:cs="Times New Roman"/>
          <w:bCs/>
          <w:sz w:val="24"/>
          <w:szCs w:val="24"/>
        </w:rPr>
        <w:t xml:space="preserve"> A hulladék leadásakor sorjegyet kapnak, sorsolás után a nyertesek vásárlási utalványban részesülnek. 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>A</w:t>
      </w:r>
      <w:r w:rsidR="00E77A2E" w:rsidRPr="00245E35">
        <w:rPr>
          <w:rFonts w:ascii="Times New Roman" w:hAnsi="Times New Roman" w:cs="Times New Roman"/>
          <w:bCs/>
          <w:sz w:val="24"/>
          <w:szCs w:val="24"/>
        </w:rPr>
        <w:t xml:space="preserve"> szabályzat időbeli hatálya december 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>31-gyel</w:t>
      </w:r>
      <w:r w:rsidR="00E77A2E" w:rsidRPr="00245E35">
        <w:rPr>
          <w:rFonts w:ascii="Times New Roman" w:hAnsi="Times New Roman" w:cs="Times New Roman"/>
          <w:bCs/>
          <w:sz w:val="24"/>
          <w:szCs w:val="24"/>
        </w:rPr>
        <w:t xml:space="preserve"> lejár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 xml:space="preserve">, így </w:t>
      </w:r>
      <w:r w:rsidR="00E77A2E" w:rsidRPr="00245E35">
        <w:rPr>
          <w:rFonts w:ascii="Times New Roman" w:hAnsi="Times New Roman" w:cs="Times New Roman"/>
          <w:bCs/>
          <w:sz w:val="24"/>
          <w:szCs w:val="24"/>
        </w:rPr>
        <w:t xml:space="preserve">döntést kell hozni a 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 xml:space="preserve">meghosszabbításáról, mivel a jövőben szeretnénk tovább folytatni. </w:t>
      </w:r>
      <w:r w:rsidR="00E77A2E" w:rsidRPr="00245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C90" w:rsidRPr="00245E35">
        <w:rPr>
          <w:rFonts w:ascii="Times New Roman" w:hAnsi="Times New Roman" w:cs="Times New Roman"/>
          <w:bCs/>
          <w:sz w:val="24"/>
          <w:szCs w:val="24"/>
        </w:rPr>
        <w:t xml:space="preserve">Havi szinten 100 000 Ft kerül kiosztásra, ami éves szinten 1,2 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>MFt. -</w:t>
      </w:r>
      <w:r w:rsidR="00C96C90" w:rsidRPr="00245E35">
        <w:rPr>
          <w:rFonts w:ascii="Times New Roman" w:hAnsi="Times New Roman" w:cs="Times New Roman"/>
          <w:bCs/>
          <w:sz w:val="24"/>
          <w:szCs w:val="24"/>
        </w:rPr>
        <w:t>ot jelent, melynek felét a csatlakozó áruházak, COOP és Tesco biztosítják a számunkra</w:t>
      </w:r>
      <w:r w:rsidR="00D12862" w:rsidRPr="00245E35">
        <w:rPr>
          <w:rFonts w:ascii="Times New Roman" w:hAnsi="Times New Roman" w:cs="Times New Roman"/>
          <w:bCs/>
          <w:sz w:val="24"/>
          <w:szCs w:val="24"/>
        </w:rPr>
        <w:t>. Az áruházak</w:t>
      </w:r>
      <w:r w:rsidR="00DB6D5F" w:rsidRPr="00245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076">
        <w:rPr>
          <w:rFonts w:ascii="Times New Roman" w:hAnsi="Times New Roman" w:cs="Times New Roman"/>
          <w:bCs/>
          <w:sz w:val="24"/>
          <w:szCs w:val="24"/>
        </w:rPr>
        <w:t>jövőbeni együttműködésüket fejezték ki</w:t>
      </w:r>
      <w:r w:rsidR="005F08F0" w:rsidRPr="00245E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E45F33" w14:textId="77777777" w:rsidR="0076507E" w:rsidRPr="00245E35" w:rsidRDefault="0076507E" w:rsidP="0076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kérdés és hozzászólás nem hangzik el, a bizottsági elnök szavazásra teszi fel a határozati javaslatot.</w:t>
      </w:r>
    </w:p>
    <w:p w14:paraId="54D6DF4A" w14:textId="77777777" w:rsidR="00F23301" w:rsidRPr="00245E35" w:rsidRDefault="00F23301" w:rsidP="0029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1083" w14:textId="77777777" w:rsidR="0076507E" w:rsidRPr="00245E35" w:rsidRDefault="0076507E" w:rsidP="00765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szavazás eredménye: </w:t>
      </w:r>
      <w:r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egyhangú -9 igen szavazat</w:t>
      </w:r>
    </w:p>
    <w:p w14:paraId="48DF4E0D" w14:textId="77777777" w:rsidR="0076507E" w:rsidRPr="00245E35" w:rsidRDefault="0076507E" w:rsidP="0076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699BBC" w14:textId="3D87C4C9" w:rsidR="00CD4420" w:rsidRPr="00245E35" w:rsidRDefault="00CD4420" w:rsidP="00CD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56/2024. (XII.11.) számú határozat:</w:t>
      </w:r>
    </w:p>
    <w:p w14:paraId="68897669" w14:textId="77777777" w:rsidR="0076507E" w:rsidRPr="00245E35" w:rsidRDefault="0076507E" w:rsidP="00296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28750" w14:textId="63EDB4DC" w:rsidR="00CD4420" w:rsidRPr="00245E35" w:rsidRDefault="00CD4420" w:rsidP="00296805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/>
          <w:sz w:val="24"/>
          <w:szCs w:val="24"/>
          <w:lang w:eastAsia="hu-HU"/>
        </w:rPr>
        <w:t>Kőszeg Város Önkormányzatának Városfejlesztési, Idegenforgalmi, Környezetvédelmi és Vagyonügyi Bizottsága javasolja a Képviselő-testületnek a „Lomilottó” elnevezésű nyereményjáték 2025. évre vonatkozó szabályzatát a melléklet szerinti tartalommal jóváhagyásra.</w:t>
      </w:r>
    </w:p>
    <w:p w14:paraId="146DCC7A" w14:textId="77777777" w:rsidR="00CD4420" w:rsidRPr="00245E35" w:rsidRDefault="00CD4420" w:rsidP="00296805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/>
          <w:sz w:val="24"/>
          <w:szCs w:val="24"/>
          <w:lang w:eastAsia="hu-HU"/>
        </w:rPr>
        <w:t xml:space="preserve">Kőszeg Város Önkormányzatának Városfejlesztési, Idegenforgalmi, Környezetvédelmi és Vagyonügyi Bizottsága javasolja a Képviselő-testületnek, hogy rendelje el a Lomilottó nyereményjátékhoz csatlakozó, a nyereményösszeg felét biztosító Hétforrás Nagykereskedelmi és Szolgáltató Zrt. (Coop) és a Tesco-Global Áruházak Zrt. partnerekkel kötendő támogatási szerződés előkészítését, egyúttal hatalmazza fel a polgármestert a szerződések aláírására. </w:t>
      </w:r>
    </w:p>
    <w:p w14:paraId="534A1193" w14:textId="0A6EE814" w:rsidR="00CD4420" w:rsidRPr="00245E35" w:rsidRDefault="00CD4420" w:rsidP="002968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Kőszeg Város Önkormányzatának Városfejlesztési, Idegenforgalmi, Környezetvédelmi és Vagyonügyi Bizottsága javasolja a Képviselő-testületnek, hogy biztosítsa a Lomi lottó nyereményjáték önkormányzatra jutó 600.000, -Ft összegű pénzügyi fedezetét Kőszeg Város Önkormányzata 2025. évi költségvetésének terhére</w:t>
      </w:r>
      <w:r w:rsidRPr="00245E3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4C8B7CA" w14:textId="77777777" w:rsidR="00CD4420" w:rsidRPr="00245E35" w:rsidRDefault="00CD4420" w:rsidP="0063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3FBD" w14:textId="278AD98D" w:rsidR="006334DD" w:rsidRPr="00245E35" w:rsidRDefault="006334DD" w:rsidP="0063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Felelős a közlésért: Gelencsér Attila bizottsági elnök</w:t>
      </w:r>
    </w:p>
    <w:p w14:paraId="7062F8F1" w14:textId="77777777" w:rsidR="006334DD" w:rsidRPr="00245E35" w:rsidRDefault="006334DD" w:rsidP="00633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53000F27" w14:textId="77777777" w:rsidR="00F23301" w:rsidRPr="00245E35" w:rsidRDefault="00F23301" w:rsidP="0029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998C5" w14:textId="77777777" w:rsidR="00F23301" w:rsidRPr="00245E35" w:rsidRDefault="00F23301" w:rsidP="0029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BBA9" w14:textId="22F03CF4" w:rsidR="00DE5D97" w:rsidRPr="00245E35" w:rsidRDefault="00DE5D97" w:rsidP="00DE5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3.napirendi pont</w:t>
      </w:r>
    </w:p>
    <w:p w14:paraId="4BE85A25" w14:textId="77777777" w:rsidR="00734CD0" w:rsidRPr="00245E35" w:rsidRDefault="00734CD0" w:rsidP="00734C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96C7C" w14:textId="4BBF8E16" w:rsidR="00F23301" w:rsidRPr="00245E35" w:rsidRDefault="00E54382" w:rsidP="00E543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Szolgalmi jog bejegyzésre vonatkozó döntés meghozatala (6212/2 hrsz)</w:t>
      </w:r>
    </w:p>
    <w:p w14:paraId="1F972529" w14:textId="77777777" w:rsidR="00E54382" w:rsidRPr="00245E35" w:rsidRDefault="00E54382" w:rsidP="00E543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28A5DD" w14:textId="77777777" w:rsidR="00E54382" w:rsidRPr="00245E35" w:rsidRDefault="00E54382" w:rsidP="00E54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AAE7A" w14:textId="36BBDD11" w:rsidR="008448D7" w:rsidRPr="00245E35" w:rsidRDefault="00DE5D97" w:rsidP="0084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Németh Ildikó:</w:t>
      </w:r>
      <w:r w:rsidRPr="00245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tulajdonában lévő 6212/2 hrsz-ú, „kivett árok” megnevezésű ingatlan szolgalmi jog bejegyzésére érkezett kérelem </w:t>
      </w:r>
      <w:r w:rsidR="00296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6210 hrsz-ú ingatlan</w:t>
      </w:r>
      <w:r w:rsidR="002968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leendő tulajdonosaitól.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vevők az ingatlanvásárláshoz kölcsönt kívánnak igénybe venni, azonban a folyósító hitelintézet a kölcsönszerződés feltételeként kikötötte a vízvezetékkel érintett 6212/2 és 6216/1 hrsz-ú ingatlanokra történő ivóvízvezetési szolgalmi jog bejegyzését is. </w:t>
      </w:r>
      <w:r w:rsidR="0029680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ivóvízzel történő ellátása évtizedek óta ténylegesen is a kérelemben megjelölt 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módon történik</w:t>
      </w:r>
      <w:r w:rsidR="0029680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kérelem nem új vezeték lefektetéséhez kapcsolódik, hanem egy már huzamos ideje fennálló állapot </w:t>
      </w:r>
      <w:r w:rsidR="00296805">
        <w:rPr>
          <w:rFonts w:ascii="Times New Roman" w:eastAsia="Times New Roman" w:hAnsi="Times New Roman" w:cs="Times New Roman"/>
          <w:sz w:val="24"/>
          <w:szCs w:val="24"/>
          <w:lang w:eastAsia="hu-HU"/>
        </w:rPr>
        <w:t>jogi rendezéséről szól.</w:t>
      </w:r>
      <w:r w:rsidR="008448D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kérelmezett szolgalmi jog az önkormányzati tulajdonú ingatlanon mindösszesen 3 m² terület nagyságot érint.</w:t>
      </w:r>
    </w:p>
    <w:p w14:paraId="7EAD0952" w14:textId="7D73AEC3" w:rsidR="00E54382" w:rsidRPr="00245E35" w:rsidRDefault="00E54382" w:rsidP="00E5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F79216" w14:textId="2A970524" w:rsidR="00A93B98" w:rsidRPr="00245E35" w:rsidRDefault="00A93B98" w:rsidP="00E54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kérdés és hozzászólás nem hangzik el, a bizottsági elnök szavazásra teszi fel a határozati javaslatot.</w:t>
      </w:r>
    </w:p>
    <w:p w14:paraId="48AC0D10" w14:textId="77777777" w:rsidR="00A93B98" w:rsidRPr="00245E35" w:rsidRDefault="00A93B98" w:rsidP="00A93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E0C10" w14:textId="77777777" w:rsidR="00A93B98" w:rsidRPr="00245E35" w:rsidRDefault="00A93B98" w:rsidP="00A9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szavazás eredménye: </w:t>
      </w:r>
      <w:r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egyhangú -9 igen szavazat</w:t>
      </w:r>
    </w:p>
    <w:p w14:paraId="7DA16ED7" w14:textId="77777777" w:rsidR="00A93B98" w:rsidRPr="00245E35" w:rsidRDefault="00A93B98" w:rsidP="00A93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F51544" w14:textId="7F02722C" w:rsidR="00E54382" w:rsidRPr="00245E35" w:rsidRDefault="00E54382" w:rsidP="00E54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57/2024. (XII.11.) számú határozat:</w:t>
      </w:r>
    </w:p>
    <w:p w14:paraId="15BFB362" w14:textId="77777777" w:rsidR="00A93B98" w:rsidRPr="00245E35" w:rsidRDefault="00A93B98" w:rsidP="00A93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8359" w14:textId="6D096A19" w:rsidR="00E54382" w:rsidRPr="00245E35" w:rsidRDefault="00E54382" w:rsidP="00E54382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1. Kőszeg Város Önkormányzatának Városfejlesztési, Idegenforgalmi, Környezetvédelmi és Vagyonügyi Bizottsága javasolja a Képviselő-testületnek, hogy járuljon hozzá a Kőszeg Város Önkormányzatának 1/1 arányú tulajdonában lévő Kőszeg, 6212/2 hrsz-ú, 412 m² területű, „kivett árok” megnevezésű ingatlan - Csonka Bálint József földmérő mérnök által  készített 060/2024 munkaszámú és 7420/92/2024 számon záradékolt változási vázrajz szerinti - 3 m² nagyságú területére, mint szolgáló telek terhére és a Kőszeg, 6210 hrsz-ú, 2.139 m² területű, „kivett lakóház, udvar” és „rét” megnevezésű ingatlan, mint uralkodó telek javára vízvezetési szolgalmi jog kerüljön az ingatlan-nyilvántartásba bejegyzésre azzal a feltétellel, hogy a szolgalmi jog alapításával kapcsolatban felmerülő valamennyi költség a jogosultat terheli.</w:t>
      </w:r>
    </w:p>
    <w:p w14:paraId="69A7B303" w14:textId="0ED10D37" w:rsidR="00E54382" w:rsidRPr="00245E35" w:rsidRDefault="00E54382" w:rsidP="00E54382">
      <w:pPr>
        <w:tabs>
          <w:tab w:val="left" w:pos="3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2. Kőszeg Város Önkormányzatának Városfejlesztési, Idegenforgalmi, Környezetvédelmi és Vagyonügyi Bizottsága javasolja a Képviselő-testületnek, hogy hatalmazza fel a polgármestert az 1. pontban megjelölt szolgalmi jogot alapító, jogosult által készíttetendő szerződés aláírására és valamennyi szükséges további jognyilatkozat megtételére.</w:t>
      </w:r>
    </w:p>
    <w:p w14:paraId="5200857C" w14:textId="77777777" w:rsidR="00C126CA" w:rsidRPr="00245E35" w:rsidRDefault="00C126CA" w:rsidP="00C1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Felelős a közlésért: Gelencsér Attila bizottsági elnök</w:t>
      </w:r>
    </w:p>
    <w:p w14:paraId="2B7F6989" w14:textId="1755F748" w:rsidR="00C126CA" w:rsidRPr="00245E35" w:rsidRDefault="00C126CA" w:rsidP="000C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37F74ACA" w14:textId="77777777" w:rsidR="00E54382" w:rsidRPr="00245E35" w:rsidRDefault="00E54382" w:rsidP="000C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57445" w14:textId="77777777" w:rsidR="00734CD0" w:rsidRPr="00245E35" w:rsidRDefault="00734CD0" w:rsidP="000C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5661" w14:textId="520C608F" w:rsidR="00734CD0" w:rsidRPr="00245E35" w:rsidRDefault="00734CD0" w:rsidP="00734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4.napirendi pont</w:t>
      </w:r>
    </w:p>
    <w:p w14:paraId="0EBB6167" w14:textId="3E60E3CB" w:rsidR="00734CD0" w:rsidRPr="00245E35" w:rsidRDefault="00734CD0" w:rsidP="00734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E35">
        <w:rPr>
          <w:rFonts w:ascii="Times New Roman" w:hAnsi="Times New Roman" w:cs="Times New Roman"/>
          <w:bCs/>
          <w:sz w:val="24"/>
          <w:szCs w:val="24"/>
        </w:rPr>
        <w:t>A Kőszeg, 2530/1 hrsz-ú ingatlannal kapcsolatos döntés meghozatala</w:t>
      </w:r>
    </w:p>
    <w:p w14:paraId="10003224" w14:textId="77777777" w:rsidR="00A66F43" w:rsidRPr="00245E35" w:rsidRDefault="00A66F43" w:rsidP="00734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3DFEAA" w14:textId="7442DAA6" w:rsidR="006C5679" w:rsidRPr="00245E35" w:rsidRDefault="00A66F43" w:rsidP="006C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hAnsi="Times New Roman" w:cs="Times New Roman"/>
          <w:b/>
          <w:bCs/>
          <w:sz w:val="24"/>
          <w:szCs w:val="24"/>
        </w:rPr>
        <w:t>Németh Ildikó:</w:t>
      </w:r>
      <w:r w:rsidRPr="00245E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67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Kőszegi Önkormányzati Tűzoltóság és Kőszegi Önkéntes Tűzoltó Egyesület </w:t>
      </w:r>
      <w:r w:rsidR="004438E2">
        <w:rPr>
          <w:rFonts w:ascii="Times New Roman" w:eastAsia="Times New Roman" w:hAnsi="Times New Roman" w:cs="Times New Roman"/>
          <w:sz w:val="24"/>
          <w:szCs w:val="24"/>
          <w:lang w:eastAsia="hu-HU"/>
        </w:rPr>
        <w:t>a tavasz folyamán</w:t>
      </w:r>
      <w:r w:rsidR="006C567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kérelemmel fordult az önkormányzathoz, hogy az általuk használt laktanya előtti, magántulajdonban lévő telek értékesítés</w:t>
      </w:r>
      <w:r w:rsidR="0031202B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</w:t>
      </w:r>
      <w:r w:rsidR="001965B0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áll,</w:t>
      </w:r>
      <w:r w:rsidR="006C567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4438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</w:t>
      </w:r>
      <w:r w:rsidR="006C567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rá mód éljen a vásárlás lehetőségével. </w:t>
      </w:r>
    </w:p>
    <w:p w14:paraId="2B603B2F" w14:textId="4919C311" w:rsidR="006C5679" w:rsidRPr="00245E35" w:rsidRDefault="006C5679" w:rsidP="006C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Malomárok mentén húzódó és a Tűzoltóság által használt önkormányzati tulajdonú 2530/2 hrsz-ú ingatlanba beékelődik 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1202B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megvásárolni kívánt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ingatlan, így az egységes önkormányzati terület kialakulásával a Tűzoltóság bejárata bővíthető lenne - mivel az amúgy is szűkös – ezzel a kétirányú kivonulást tudna biztosítani a számukra. A terület tulajdonosa az ingatlan eladási árát 14 MFt összegben határozta meg. Az adásvételi szerződés előkészítésekor 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derült ki,</w:t>
      </w:r>
      <w:r w:rsidR="00E90BB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</w:t>
      </w:r>
      <w:r w:rsidR="00F536A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korábban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6A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rajta fekvő 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tűzben leégett épület levételre került az ingatlan nyilvántartásban </w:t>
      </w:r>
      <w:r w:rsidR="00A7167C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is,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6A7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így építési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telek</w:t>
      </w:r>
      <w:r w:rsidR="00DA1A39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minősül és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Áfa törvény hatálya alá tartozik. Az eladó az értékesítés során a 14 MFt-ra, mint nettó összegre tart igényt, így a vételár módosulása miatt a terület vásárlásáról a Képviselő-testület jogosult döntést hozni.</w:t>
      </w:r>
    </w:p>
    <w:p w14:paraId="1EA9BCEE" w14:textId="21AFD4E9" w:rsidR="00FD6644" w:rsidRPr="00245E35" w:rsidRDefault="00FD6644" w:rsidP="006C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Bányai Németh Gábor: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Itt az ÁFÁ-t képező plusz összegről kell szavazni, ami rendelkezésre áll a költségvetésben?</w:t>
      </w:r>
    </w:p>
    <w:p w14:paraId="40076ED6" w14:textId="6E92E045" w:rsidR="00A66F43" w:rsidRPr="00245E35" w:rsidRDefault="00FD6644" w:rsidP="00A66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Németh Ildikó: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a 1</w:t>
      </w:r>
      <w:r w:rsidR="00A7167C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MFt az idei évben</w:t>
      </w:r>
      <w:r w:rsidR="00A7167C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lett </w:t>
      </w:r>
      <w:r w:rsidR="00BA252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különítve</w:t>
      </w:r>
      <w:r w:rsidR="00A7167C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A2523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és rendelkezésre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áll. Annyi kiegészítést hozzátennék, hogy a Tűzoltóság </w:t>
      </w:r>
      <w:r w:rsidR="00576CC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részéről egy gesztus, hogy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általa kezelt </w:t>
      </w:r>
      <w:r w:rsidR="007073CA">
        <w:rPr>
          <w:rFonts w:ascii="Times New Roman" w:eastAsia="Times New Roman" w:hAnsi="Times New Roman" w:cs="Times New Roman"/>
          <w:sz w:val="24"/>
          <w:szCs w:val="24"/>
          <w:lang w:eastAsia="hu-HU"/>
        </w:rPr>
        <w:t>zsilipek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ellátási </w:t>
      </w:r>
      <w:r w:rsidR="00E90BB5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díját,</w:t>
      </w:r>
      <w:r w:rsidR="001D7C5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évi 1,5 MFt 2025. évtől 4 éven keresztül elenged</w:t>
      </w:r>
      <w:r w:rsidR="00576CC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ezzel </w:t>
      </w:r>
      <w:r w:rsidR="00576CC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</w:t>
      </w:r>
      <w:r w:rsidR="001D7C58"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a a vételár kiegyenlítéséhez.</w:t>
      </w:r>
      <w:r w:rsidRPr="00245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AE511" w14:textId="77777777" w:rsidR="00E93807" w:rsidRPr="00245E35" w:rsidRDefault="00E93807" w:rsidP="00A66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3DB36" w14:textId="77777777" w:rsidR="00A66F43" w:rsidRPr="00245E35" w:rsidRDefault="00A66F43" w:rsidP="00A66F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kérdés és hozzászólás nem hangzik el, a bizottsági elnök szavazásra teszi fel a határozati javaslatot.</w:t>
      </w:r>
    </w:p>
    <w:p w14:paraId="786D8DCA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833C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E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szavazás eredménye: </w:t>
      </w:r>
      <w:r w:rsidRPr="00245E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egyhangú -9 igen szavazat</w:t>
      </w:r>
    </w:p>
    <w:p w14:paraId="08E84A39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7433BD" w14:textId="18E37F11" w:rsidR="00A66F43" w:rsidRPr="00245E35" w:rsidRDefault="00A66F43" w:rsidP="00A66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58/2024. (XII.11.) számú határozat:</w:t>
      </w:r>
    </w:p>
    <w:p w14:paraId="4EF1BAFE" w14:textId="77777777" w:rsidR="00A66F43" w:rsidRPr="00245E35" w:rsidRDefault="00A66F43" w:rsidP="00A66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F8862" w14:textId="1544B493" w:rsidR="00A66F43" w:rsidRPr="00245E35" w:rsidRDefault="00A66F43" w:rsidP="00A66F43">
      <w:pPr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Kőszeg Város Önkormányzatának Városfejlesztési, Idegenforgalmi, Környezetvédelmi és Vagyonügyi Bizottsága javasolja a Képviselő-testületnek, 57/2024. (IV.25.) számú képviselő testületi határozatot visszavonásra.</w:t>
      </w:r>
    </w:p>
    <w:p w14:paraId="2013A502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Felelős a közlésért: Gelencsér Attila bizottsági elnök</w:t>
      </w:r>
    </w:p>
    <w:p w14:paraId="2CADF2C7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57954A00" w14:textId="77777777" w:rsidR="00A66F43" w:rsidRPr="00245E35" w:rsidRDefault="00A66F43" w:rsidP="00A66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3D0E6" w14:textId="35819991" w:rsidR="00A66F43" w:rsidRPr="00245E35" w:rsidRDefault="00A66F43" w:rsidP="00A66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35">
        <w:rPr>
          <w:rFonts w:ascii="Times New Roman" w:hAnsi="Times New Roman" w:cs="Times New Roman"/>
          <w:b/>
          <w:sz w:val="24"/>
          <w:szCs w:val="24"/>
        </w:rPr>
        <w:t>59/2024. (XII.11.) számú határozat:</w:t>
      </w:r>
    </w:p>
    <w:p w14:paraId="1D2225E0" w14:textId="77777777" w:rsidR="00A66F43" w:rsidRPr="00245E35" w:rsidRDefault="00A66F43" w:rsidP="00A66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537F2" w14:textId="07294152" w:rsidR="00A66F43" w:rsidRPr="00245E35" w:rsidRDefault="00A66F43">
      <w:pPr>
        <w:pStyle w:val="Listaszerbekezds"/>
        <w:numPr>
          <w:ilvl w:val="0"/>
          <w:numId w:val="2"/>
        </w:numPr>
        <w:suppressAutoHyphens/>
        <w:autoSpaceDN w:val="0"/>
        <w:spacing w:line="240" w:lineRule="auto"/>
        <w:ind w:left="567" w:hanging="283"/>
        <w:contextualSpacing w:val="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245E35">
        <w:rPr>
          <w:rFonts w:ascii="Times New Roman" w:hAnsi="Times New Roman"/>
          <w:sz w:val="24"/>
          <w:szCs w:val="24"/>
        </w:rPr>
        <w:t xml:space="preserve">Kőszeg Város Önkormányzatának Városfejlesztési, Idegenforgalmi, Környezetvédelmi és Vagyonügyi Bizottsága javasolja a Képviselő-testületnek, hogy </w:t>
      </w:r>
      <w:r w:rsidRPr="00245E35">
        <w:rPr>
          <w:rFonts w:ascii="Times New Roman" w:eastAsiaTheme="minorHAnsi" w:hAnsi="Times New Roman"/>
          <w:sz w:val="24"/>
          <w:szCs w:val="24"/>
        </w:rPr>
        <w:t xml:space="preserve">kezdeményezze a Kőszeg, 2530/1 hrsz-ú, beépítetlen terület megnevezésű ingatlan megvásárlását a V. Margaréta Kft. eladótól nettó 14 millió Ft + Áfa összegben. A teljes vételárból 15 millió Ft a 2024. évi költségvetés 5. melléklet I. Beruházások 6. pontját terheli, míg a fennmaradó </w:t>
      </w:r>
      <w:r w:rsidR="00501D89" w:rsidRPr="00245E35">
        <w:rPr>
          <w:rFonts w:ascii="Times New Roman" w:eastAsiaTheme="minorHAnsi" w:hAnsi="Times New Roman"/>
          <w:sz w:val="24"/>
          <w:szCs w:val="24"/>
        </w:rPr>
        <w:t>2.780.000, -</w:t>
      </w:r>
      <w:r w:rsidRPr="00245E35">
        <w:rPr>
          <w:rFonts w:ascii="Times New Roman" w:eastAsiaTheme="minorHAnsi" w:hAnsi="Times New Roman"/>
          <w:sz w:val="24"/>
          <w:szCs w:val="24"/>
        </w:rPr>
        <w:t>Ft a 2024. évi költségvetés 5. melléklet I. Beruházások 12. pontját terheli.</w:t>
      </w:r>
    </w:p>
    <w:p w14:paraId="49D029D6" w14:textId="39B2D00D" w:rsidR="00A66F43" w:rsidRPr="00245E35" w:rsidRDefault="00A66F43">
      <w:pPr>
        <w:pStyle w:val="Listaszerbekezds"/>
        <w:numPr>
          <w:ilvl w:val="0"/>
          <w:numId w:val="2"/>
        </w:numPr>
        <w:suppressAutoHyphens/>
        <w:autoSpaceDN w:val="0"/>
        <w:spacing w:line="240" w:lineRule="auto"/>
        <w:ind w:left="567" w:hanging="283"/>
        <w:contextualSpacing w:val="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245E35">
        <w:rPr>
          <w:rFonts w:ascii="Times New Roman" w:hAnsi="Times New Roman"/>
          <w:sz w:val="24"/>
          <w:szCs w:val="24"/>
        </w:rPr>
        <w:t xml:space="preserve">Kőszeg Város Önkormányzatának Városfejlesztési, Idegenforgalmi, Környezetvédelmi és Vagyonügyi Bizottsága javasolja a Képviselő-testületnek, hogy </w:t>
      </w:r>
      <w:r w:rsidRPr="00245E35">
        <w:rPr>
          <w:rFonts w:ascii="Times New Roman" w:eastAsiaTheme="minorHAnsi" w:hAnsi="Times New Roman"/>
          <w:sz w:val="24"/>
          <w:szCs w:val="24"/>
        </w:rPr>
        <w:t>hatalmazza fel a polgármestert Kőszeg Város Önkormányzata ügyvédje által készített adásvételi szerződés aláírására.</w:t>
      </w:r>
    </w:p>
    <w:p w14:paraId="43215971" w14:textId="033C22C2" w:rsidR="00A66F43" w:rsidRPr="00245E35" w:rsidRDefault="00A66F43">
      <w:pPr>
        <w:pStyle w:val="Listaszerbekezds"/>
        <w:numPr>
          <w:ilvl w:val="0"/>
          <w:numId w:val="2"/>
        </w:numPr>
        <w:suppressAutoHyphens/>
        <w:autoSpaceDN w:val="0"/>
        <w:spacing w:line="240" w:lineRule="auto"/>
        <w:ind w:left="567" w:hanging="283"/>
        <w:contextualSpacing w:val="0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245E35">
        <w:rPr>
          <w:rFonts w:ascii="Times New Roman" w:hAnsi="Times New Roman"/>
          <w:sz w:val="24"/>
          <w:szCs w:val="24"/>
        </w:rPr>
        <w:t xml:space="preserve">Kőszeg Város Önkormányzatának Városfejlesztési, Idegenforgalmi, Környezetvédelmi és Vagyonügyi Bizottsága javasolja a Képviselő-testületnek, hogy </w:t>
      </w:r>
      <w:r w:rsidRPr="00245E35">
        <w:rPr>
          <w:rFonts w:ascii="Times New Roman" w:eastAsiaTheme="minorHAnsi" w:hAnsi="Times New Roman"/>
          <w:sz w:val="24"/>
          <w:szCs w:val="24"/>
        </w:rPr>
        <w:t>rendelie el Kőszeg Város Önkormányzata és a Kőszegi Önkéntes Tűzoltó Egyesület között 2023. január 2. napján kelt, módosításokkal egységes szerkezetben foglalt Támogatási szerződés - feladat-ellátási megállapodás 4. pontjának módosítását oly módon, hogy Kőszeg Város Önkormányzata az évi 1,5 millió Ft összeg támogatás megfizetése alól mentesül 2025., 2026., 2027. és 2028. évekre.</w:t>
      </w:r>
    </w:p>
    <w:p w14:paraId="71711160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Felelős a közlésért: Gelencsér Attila bizottsági elnök</w:t>
      </w:r>
    </w:p>
    <w:p w14:paraId="19B47B1A" w14:textId="77777777" w:rsidR="00A66F43" w:rsidRPr="00245E35" w:rsidRDefault="00A66F43" w:rsidP="00A66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237E5173" w14:textId="77777777" w:rsidR="00A66F43" w:rsidRPr="00245E35" w:rsidRDefault="00A66F43" w:rsidP="00734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556B1D" w14:textId="77777777" w:rsidR="00A66F43" w:rsidRPr="00245E35" w:rsidRDefault="00A66F43" w:rsidP="00734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A9181" w14:textId="7DC47FFB" w:rsidR="00F178EE" w:rsidRPr="00245E35" w:rsidRDefault="00323E78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 xml:space="preserve">Más napirendi pont nem lévén az elnök a nyilvános ülést </w:t>
      </w:r>
      <w:r w:rsidR="00CE56D7" w:rsidRPr="00245E35">
        <w:rPr>
          <w:rFonts w:ascii="Times New Roman" w:hAnsi="Times New Roman" w:cs="Times New Roman"/>
          <w:sz w:val="24"/>
          <w:szCs w:val="24"/>
        </w:rPr>
        <w:t>1</w:t>
      </w:r>
      <w:r w:rsidR="00451D41" w:rsidRPr="00245E35">
        <w:rPr>
          <w:rFonts w:ascii="Times New Roman" w:hAnsi="Times New Roman" w:cs="Times New Roman"/>
          <w:sz w:val="24"/>
          <w:szCs w:val="24"/>
        </w:rPr>
        <w:t>4</w:t>
      </w:r>
      <w:r w:rsidR="00AD4208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Pr="00245E35">
        <w:rPr>
          <w:rFonts w:ascii="Times New Roman" w:hAnsi="Times New Roman" w:cs="Times New Roman"/>
          <w:sz w:val="24"/>
          <w:szCs w:val="24"/>
        </w:rPr>
        <w:t xml:space="preserve">óra </w:t>
      </w:r>
      <w:r w:rsidR="00484C93" w:rsidRPr="00245E35">
        <w:rPr>
          <w:rFonts w:ascii="Times New Roman" w:hAnsi="Times New Roman" w:cs="Times New Roman"/>
          <w:sz w:val="24"/>
          <w:szCs w:val="24"/>
        </w:rPr>
        <w:t>38</w:t>
      </w:r>
      <w:r w:rsidR="00773D49" w:rsidRPr="00245E35">
        <w:rPr>
          <w:rFonts w:ascii="Times New Roman" w:hAnsi="Times New Roman" w:cs="Times New Roman"/>
          <w:sz w:val="24"/>
          <w:szCs w:val="24"/>
        </w:rPr>
        <w:t xml:space="preserve"> </w:t>
      </w:r>
      <w:r w:rsidRPr="00245E35">
        <w:rPr>
          <w:rFonts w:ascii="Times New Roman" w:hAnsi="Times New Roman" w:cs="Times New Roman"/>
          <w:sz w:val="24"/>
          <w:szCs w:val="24"/>
        </w:rPr>
        <w:t xml:space="preserve">perckor berekesztette. </w:t>
      </w:r>
    </w:p>
    <w:p w14:paraId="3FD92E71" w14:textId="77777777" w:rsidR="00F178EE" w:rsidRPr="00245E35" w:rsidRDefault="00F178EE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549D4" w14:textId="4B5CBD5B" w:rsidR="00323E78" w:rsidRPr="00245E35" w:rsidRDefault="00323E78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5E3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Pr="00245E3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3898" w:rsidRPr="00245E35">
        <w:rPr>
          <w:rFonts w:ascii="Times New Roman" w:hAnsi="Times New Roman" w:cs="Times New Roman"/>
          <w:sz w:val="24"/>
          <w:szCs w:val="24"/>
        </w:rPr>
        <w:tab/>
      </w:r>
      <w:r w:rsidR="007D3898" w:rsidRPr="00245E35">
        <w:rPr>
          <w:rFonts w:ascii="Times New Roman" w:hAnsi="Times New Roman" w:cs="Times New Roman"/>
          <w:sz w:val="24"/>
          <w:szCs w:val="24"/>
        </w:rPr>
        <w:tab/>
      </w:r>
      <w:r w:rsidR="007D3898" w:rsidRPr="00245E35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03E1399" w14:textId="55327D7A" w:rsidR="00323E78" w:rsidRPr="00245E35" w:rsidRDefault="00323E78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4830" w:rsidRPr="00245E35">
        <w:rPr>
          <w:rFonts w:ascii="Times New Roman" w:hAnsi="Times New Roman" w:cs="Times New Roman"/>
          <w:sz w:val="24"/>
          <w:szCs w:val="24"/>
        </w:rPr>
        <w:t xml:space="preserve">Gelencsér Attila </w:t>
      </w:r>
      <w:r w:rsidRPr="00245E35">
        <w:rPr>
          <w:rFonts w:ascii="Times New Roman" w:hAnsi="Times New Roman" w:cs="Times New Roman"/>
          <w:sz w:val="24"/>
          <w:szCs w:val="24"/>
        </w:rPr>
        <w:t>elnök</w:t>
      </w:r>
      <w:r w:rsidRPr="00245E35">
        <w:rPr>
          <w:rFonts w:ascii="Times New Roman" w:hAnsi="Times New Roman" w:cs="Times New Roman"/>
          <w:sz w:val="24"/>
          <w:szCs w:val="24"/>
        </w:rPr>
        <w:tab/>
      </w:r>
      <w:r w:rsidRPr="00245E35">
        <w:rPr>
          <w:rFonts w:ascii="Times New Roman" w:hAnsi="Times New Roman" w:cs="Times New Roman"/>
          <w:sz w:val="24"/>
          <w:szCs w:val="24"/>
        </w:rPr>
        <w:tab/>
      </w:r>
      <w:r w:rsidRPr="00245E35">
        <w:rPr>
          <w:rFonts w:ascii="Times New Roman" w:hAnsi="Times New Roman" w:cs="Times New Roman"/>
          <w:sz w:val="24"/>
          <w:szCs w:val="24"/>
        </w:rPr>
        <w:tab/>
      </w:r>
      <w:r w:rsidRPr="00245E35">
        <w:rPr>
          <w:rFonts w:ascii="Times New Roman" w:hAnsi="Times New Roman" w:cs="Times New Roman"/>
          <w:sz w:val="24"/>
          <w:szCs w:val="24"/>
        </w:rPr>
        <w:tab/>
        <w:t xml:space="preserve">        Bizottsági tag</w:t>
      </w:r>
    </w:p>
    <w:sectPr w:rsidR="00323E78" w:rsidRPr="00245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5370" w14:textId="77777777" w:rsidR="00EB6570" w:rsidRDefault="00EB6570" w:rsidP="00F178EE">
      <w:pPr>
        <w:spacing w:after="0" w:line="240" w:lineRule="auto"/>
      </w:pPr>
      <w:r>
        <w:separator/>
      </w:r>
    </w:p>
  </w:endnote>
  <w:endnote w:type="continuationSeparator" w:id="0">
    <w:p w14:paraId="637ABA94" w14:textId="77777777" w:rsidR="00EB6570" w:rsidRDefault="00EB6570" w:rsidP="00F1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589493"/>
      <w:docPartObj>
        <w:docPartGallery w:val="Page Numbers (Bottom of Page)"/>
        <w:docPartUnique/>
      </w:docPartObj>
    </w:sdtPr>
    <w:sdtContent>
      <w:p w14:paraId="49D6E06A" w14:textId="7562F5AF" w:rsidR="00F178EE" w:rsidRDefault="00F178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E43C8" w14:textId="77777777" w:rsidR="00F178EE" w:rsidRDefault="00F178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5BE7" w14:textId="77777777" w:rsidR="00EB6570" w:rsidRDefault="00EB6570" w:rsidP="00F178EE">
      <w:pPr>
        <w:spacing w:after="0" w:line="240" w:lineRule="auto"/>
      </w:pPr>
      <w:r>
        <w:separator/>
      </w:r>
    </w:p>
  </w:footnote>
  <w:footnote w:type="continuationSeparator" w:id="0">
    <w:p w14:paraId="27EFA2B4" w14:textId="77777777" w:rsidR="00EB6570" w:rsidRDefault="00EB6570" w:rsidP="00F1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96069AE"/>
    <w:name w:val="WWNum2"/>
    <w:lvl w:ilvl="0">
      <w:start w:val="1"/>
      <w:numFmt w:val="decimal"/>
      <w:lvlText w:val="%1.)"/>
      <w:lvlJc w:val="left"/>
      <w:pPr>
        <w:tabs>
          <w:tab w:val="num" w:pos="708"/>
        </w:tabs>
        <w:ind w:left="78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3A619A"/>
    <w:multiLevelType w:val="hybridMultilevel"/>
    <w:tmpl w:val="7A707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7A7"/>
    <w:multiLevelType w:val="hybridMultilevel"/>
    <w:tmpl w:val="019AE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53790">
    <w:abstractNumId w:val="1"/>
  </w:num>
  <w:num w:numId="2" w16cid:durableId="14494741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9"/>
    <w:rsid w:val="00000821"/>
    <w:rsid w:val="00002D9D"/>
    <w:rsid w:val="00007F7B"/>
    <w:rsid w:val="000109BB"/>
    <w:rsid w:val="000111D8"/>
    <w:rsid w:val="00011A40"/>
    <w:rsid w:val="00013767"/>
    <w:rsid w:val="00013AE6"/>
    <w:rsid w:val="000142E2"/>
    <w:rsid w:val="000159C2"/>
    <w:rsid w:val="00015E46"/>
    <w:rsid w:val="000166B7"/>
    <w:rsid w:val="00016E1A"/>
    <w:rsid w:val="000172A4"/>
    <w:rsid w:val="00020D97"/>
    <w:rsid w:val="00021286"/>
    <w:rsid w:val="000227BA"/>
    <w:rsid w:val="0002387C"/>
    <w:rsid w:val="00024345"/>
    <w:rsid w:val="00024C18"/>
    <w:rsid w:val="00025378"/>
    <w:rsid w:val="000265DA"/>
    <w:rsid w:val="00030014"/>
    <w:rsid w:val="00030177"/>
    <w:rsid w:val="00030357"/>
    <w:rsid w:val="00031E93"/>
    <w:rsid w:val="00032F24"/>
    <w:rsid w:val="00032F81"/>
    <w:rsid w:val="000331B5"/>
    <w:rsid w:val="000337A8"/>
    <w:rsid w:val="00033A72"/>
    <w:rsid w:val="00034EE4"/>
    <w:rsid w:val="00035988"/>
    <w:rsid w:val="00036F18"/>
    <w:rsid w:val="00037150"/>
    <w:rsid w:val="0003749A"/>
    <w:rsid w:val="00037E00"/>
    <w:rsid w:val="00040081"/>
    <w:rsid w:val="000400F7"/>
    <w:rsid w:val="0004013D"/>
    <w:rsid w:val="00040551"/>
    <w:rsid w:val="000408B5"/>
    <w:rsid w:val="00041361"/>
    <w:rsid w:val="000418DE"/>
    <w:rsid w:val="00041CF9"/>
    <w:rsid w:val="0004254C"/>
    <w:rsid w:val="00042ECE"/>
    <w:rsid w:val="00043621"/>
    <w:rsid w:val="00046160"/>
    <w:rsid w:val="00047687"/>
    <w:rsid w:val="000500A5"/>
    <w:rsid w:val="000505CE"/>
    <w:rsid w:val="000510B7"/>
    <w:rsid w:val="00052441"/>
    <w:rsid w:val="000537F6"/>
    <w:rsid w:val="000555F7"/>
    <w:rsid w:val="00056FCF"/>
    <w:rsid w:val="00057884"/>
    <w:rsid w:val="00060BF9"/>
    <w:rsid w:val="00060C99"/>
    <w:rsid w:val="00060F16"/>
    <w:rsid w:val="0006295D"/>
    <w:rsid w:val="00065559"/>
    <w:rsid w:val="00066086"/>
    <w:rsid w:val="000701E0"/>
    <w:rsid w:val="00070D9D"/>
    <w:rsid w:val="0007156C"/>
    <w:rsid w:val="00071D80"/>
    <w:rsid w:val="00072265"/>
    <w:rsid w:val="000729D2"/>
    <w:rsid w:val="00073460"/>
    <w:rsid w:val="00074242"/>
    <w:rsid w:val="00074D2B"/>
    <w:rsid w:val="00074ED9"/>
    <w:rsid w:val="00076499"/>
    <w:rsid w:val="00076C04"/>
    <w:rsid w:val="00080FCD"/>
    <w:rsid w:val="000822CF"/>
    <w:rsid w:val="00082C40"/>
    <w:rsid w:val="00083C8C"/>
    <w:rsid w:val="0008467F"/>
    <w:rsid w:val="000856C1"/>
    <w:rsid w:val="000906B0"/>
    <w:rsid w:val="00090997"/>
    <w:rsid w:val="00090C59"/>
    <w:rsid w:val="00091A85"/>
    <w:rsid w:val="00095133"/>
    <w:rsid w:val="000A1427"/>
    <w:rsid w:val="000A14C8"/>
    <w:rsid w:val="000A297C"/>
    <w:rsid w:val="000A36AE"/>
    <w:rsid w:val="000B00BA"/>
    <w:rsid w:val="000B11CF"/>
    <w:rsid w:val="000B4DB9"/>
    <w:rsid w:val="000B51D8"/>
    <w:rsid w:val="000B5D18"/>
    <w:rsid w:val="000C0F12"/>
    <w:rsid w:val="000C1A25"/>
    <w:rsid w:val="000C1CD4"/>
    <w:rsid w:val="000C203A"/>
    <w:rsid w:val="000C31C0"/>
    <w:rsid w:val="000C5E39"/>
    <w:rsid w:val="000C72A0"/>
    <w:rsid w:val="000C7801"/>
    <w:rsid w:val="000C7B55"/>
    <w:rsid w:val="000C7BC9"/>
    <w:rsid w:val="000D1855"/>
    <w:rsid w:val="000D1C9A"/>
    <w:rsid w:val="000D5116"/>
    <w:rsid w:val="000D5B76"/>
    <w:rsid w:val="000D6B93"/>
    <w:rsid w:val="000E0261"/>
    <w:rsid w:val="000E1C11"/>
    <w:rsid w:val="000E2B16"/>
    <w:rsid w:val="000E3187"/>
    <w:rsid w:val="000E3621"/>
    <w:rsid w:val="000E4292"/>
    <w:rsid w:val="000E458C"/>
    <w:rsid w:val="000E470A"/>
    <w:rsid w:val="000E5497"/>
    <w:rsid w:val="000E65EA"/>
    <w:rsid w:val="000E69E0"/>
    <w:rsid w:val="000E6A31"/>
    <w:rsid w:val="000F20EF"/>
    <w:rsid w:val="000F37E5"/>
    <w:rsid w:val="000F5219"/>
    <w:rsid w:val="000F5F85"/>
    <w:rsid w:val="00100FBD"/>
    <w:rsid w:val="00103180"/>
    <w:rsid w:val="0010431B"/>
    <w:rsid w:val="00104C20"/>
    <w:rsid w:val="00105273"/>
    <w:rsid w:val="0010572B"/>
    <w:rsid w:val="0010579F"/>
    <w:rsid w:val="001065EF"/>
    <w:rsid w:val="00106F1F"/>
    <w:rsid w:val="001076C7"/>
    <w:rsid w:val="00107B1D"/>
    <w:rsid w:val="001106A1"/>
    <w:rsid w:val="00110981"/>
    <w:rsid w:val="001112EA"/>
    <w:rsid w:val="0011237E"/>
    <w:rsid w:val="0011294B"/>
    <w:rsid w:val="00114EBD"/>
    <w:rsid w:val="00116559"/>
    <w:rsid w:val="0011766A"/>
    <w:rsid w:val="00122710"/>
    <w:rsid w:val="001232F0"/>
    <w:rsid w:val="00124098"/>
    <w:rsid w:val="00124508"/>
    <w:rsid w:val="00124A8F"/>
    <w:rsid w:val="00124BB8"/>
    <w:rsid w:val="0012505B"/>
    <w:rsid w:val="00125C87"/>
    <w:rsid w:val="00126693"/>
    <w:rsid w:val="00127CDB"/>
    <w:rsid w:val="0013002D"/>
    <w:rsid w:val="001308E3"/>
    <w:rsid w:val="00134A6F"/>
    <w:rsid w:val="001352D2"/>
    <w:rsid w:val="00136216"/>
    <w:rsid w:val="0014073F"/>
    <w:rsid w:val="00140B4A"/>
    <w:rsid w:val="00141A58"/>
    <w:rsid w:val="00142B01"/>
    <w:rsid w:val="00142C1C"/>
    <w:rsid w:val="001431D0"/>
    <w:rsid w:val="00144738"/>
    <w:rsid w:val="00146DAA"/>
    <w:rsid w:val="00147F66"/>
    <w:rsid w:val="00150609"/>
    <w:rsid w:val="00151022"/>
    <w:rsid w:val="001515B2"/>
    <w:rsid w:val="00153504"/>
    <w:rsid w:val="00153519"/>
    <w:rsid w:val="00153F54"/>
    <w:rsid w:val="00164815"/>
    <w:rsid w:val="00164D1F"/>
    <w:rsid w:val="0016510A"/>
    <w:rsid w:val="00166105"/>
    <w:rsid w:val="001677BA"/>
    <w:rsid w:val="0016791D"/>
    <w:rsid w:val="00167BB2"/>
    <w:rsid w:val="00167FCA"/>
    <w:rsid w:val="001721A2"/>
    <w:rsid w:val="00173789"/>
    <w:rsid w:val="0017401A"/>
    <w:rsid w:val="001746C2"/>
    <w:rsid w:val="00174B08"/>
    <w:rsid w:val="00175C8F"/>
    <w:rsid w:val="00175D08"/>
    <w:rsid w:val="00176170"/>
    <w:rsid w:val="00177138"/>
    <w:rsid w:val="00180570"/>
    <w:rsid w:val="0018133B"/>
    <w:rsid w:val="001815C5"/>
    <w:rsid w:val="0018165B"/>
    <w:rsid w:val="00182142"/>
    <w:rsid w:val="00182F74"/>
    <w:rsid w:val="00183ECE"/>
    <w:rsid w:val="00185696"/>
    <w:rsid w:val="00185F23"/>
    <w:rsid w:val="001879D5"/>
    <w:rsid w:val="0019086C"/>
    <w:rsid w:val="00191CAC"/>
    <w:rsid w:val="00191D52"/>
    <w:rsid w:val="00191DF0"/>
    <w:rsid w:val="00194A16"/>
    <w:rsid w:val="001965B0"/>
    <w:rsid w:val="001965C5"/>
    <w:rsid w:val="00196E45"/>
    <w:rsid w:val="001A0557"/>
    <w:rsid w:val="001A0664"/>
    <w:rsid w:val="001A1417"/>
    <w:rsid w:val="001A1CAB"/>
    <w:rsid w:val="001A3079"/>
    <w:rsid w:val="001A33C7"/>
    <w:rsid w:val="001A3BB1"/>
    <w:rsid w:val="001A4042"/>
    <w:rsid w:val="001A4819"/>
    <w:rsid w:val="001A4D56"/>
    <w:rsid w:val="001A5174"/>
    <w:rsid w:val="001A5F06"/>
    <w:rsid w:val="001A67D4"/>
    <w:rsid w:val="001A67ED"/>
    <w:rsid w:val="001A6CC4"/>
    <w:rsid w:val="001A7F6E"/>
    <w:rsid w:val="001B0171"/>
    <w:rsid w:val="001B1D9D"/>
    <w:rsid w:val="001B29E6"/>
    <w:rsid w:val="001B5956"/>
    <w:rsid w:val="001B5C43"/>
    <w:rsid w:val="001B5D84"/>
    <w:rsid w:val="001C0346"/>
    <w:rsid w:val="001C24D7"/>
    <w:rsid w:val="001C5523"/>
    <w:rsid w:val="001C682E"/>
    <w:rsid w:val="001C6CC1"/>
    <w:rsid w:val="001C788D"/>
    <w:rsid w:val="001D0301"/>
    <w:rsid w:val="001D16EA"/>
    <w:rsid w:val="001D3209"/>
    <w:rsid w:val="001D47DB"/>
    <w:rsid w:val="001D4DD6"/>
    <w:rsid w:val="001D4EF5"/>
    <w:rsid w:val="001D6054"/>
    <w:rsid w:val="001D6693"/>
    <w:rsid w:val="001D724B"/>
    <w:rsid w:val="001D7B85"/>
    <w:rsid w:val="001D7C58"/>
    <w:rsid w:val="001D7EFD"/>
    <w:rsid w:val="001E06FA"/>
    <w:rsid w:val="001E0C83"/>
    <w:rsid w:val="001E1866"/>
    <w:rsid w:val="001E234A"/>
    <w:rsid w:val="001E24AF"/>
    <w:rsid w:val="001E3B57"/>
    <w:rsid w:val="001E4F87"/>
    <w:rsid w:val="001E5508"/>
    <w:rsid w:val="001E6154"/>
    <w:rsid w:val="001E64E0"/>
    <w:rsid w:val="001F220E"/>
    <w:rsid w:val="001F264A"/>
    <w:rsid w:val="001F32BB"/>
    <w:rsid w:val="001F359D"/>
    <w:rsid w:val="001F374E"/>
    <w:rsid w:val="001F558F"/>
    <w:rsid w:val="001F5D09"/>
    <w:rsid w:val="002034CF"/>
    <w:rsid w:val="00204FD9"/>
    <w:rsid w:val="00205617"/>
    <w:rsid w:val="00205F4D"/>
    <w:rsid w:val="002078D8"/>
    <w:rsid w:val="00207E36"/>
    <w:rsid w:val="00210EB6"/>
    <w:rsid w:val="00213ABB"/>
    <w:rsid w:val="00214717"/>
    <w:rsid w:val="0021491D"/>
    <w:rsid w:val="00214A40"/>
    <w:rsid w:val="002154C9"/>
    <w:rsid w:val="002163BD"/>
    <w:rsid w:val="0021735C"/>
    <w:rsid w:val="00220299"/>
    <w:rsid w:val="00221144"/>
    <w:rsid w:val="0022164E"/>
    <w:rsid w:val="002216F4"/>
    <w:rsid w:val="0022195C"/>
    <w:rsid w:val="00221E2B"/>
    <w:rsid w:val="0022337D"/>
    <w:rsid w:val="00223D40"/>
    <w:rsid w:val="00224454"/>
    <w:rsid w:val="002247EA"/>
    <w:rsid w:val="00225D41"/>
    <w:rsid w:val="00227363"/>
    <w:rsid w:val="002279A4"/>
    <w:rsid w:val="00227BD9"/>
    <w:rsid w:val="002315A4"/>
    <w:rsid w:val="002318B6"/>
    <w:rsid w:val="00233780"/>
    <w:rsid w:val="00233C25"/>
    <w:rsid w:val="00235315"/>
    <w:rsid w:val="00237924"/>
    <w:rsid w:val="00243BEB"/>
    <w:rsid w:val="00245D67"/>
    <w:rsid w:val="00245E35"/>
    <w:rsid w:val="00246680"/>
    <w:rsid w:val="00246928"/>
    <w:rsid w:val="0024702C"/>
    <w:rsid w:val="002474F6"/>
    <w:rsid w:val="00247A5D"/>
    <w:rsid w:val="00250818"/>
    <w:rsid w:val="002510F6"/>
    <w:rsid w:val="002525EF"/>
    <w:rsid w:val="00253211"/>
    <w:rsid w:val="0025437E"/>
    <w:rsid w:val="00254533"/>
    <w:rsid w:val="00254CFE"/>
    <w:rsid w:val="002559F5"/>
    <w:rsid w:val="00255F43"/>
    <w:rsid w:val="00260BDA"/>
    <w:rsid w:val="00260F3B"/>
    <w:rsid w:val="00261086"/>
    <w:rsid w:val="00261F8F"/>
    <w:rsid w:val="00262173"/>
    <w:rsid w:val="00263058"/>
    <w:rsid w:val="002631F2"/>
    <w:rsid w:val="002633B5"/>
    <w:rsid w:val="00266F27"/>
    <w:rsid w:val="00267D65"/>
    <w:rsid w:val="0027059B"/>
    <w:rsid w:val="00270DF4"/>
    <w:rsid w:val="00272FE7"/>
    <w:rsid w:val="00273FB3"/>
    <w:rsid w:val="0027421B"/>
    <w:rsid w:val="00274E51"/>
    <w:rsid w:val="002752D2"/>
    <w:rsid w:val="00275CC9"/>
    <w:rsid w:val="00280E6B"/>
    <w:rsid w:val="00281936"/>
    <w:rsid w:val="00281A96"/>
    <w:rsid w:val="00282D70"/>
    <w:rsid w:val="00283B16"/>
    <w:rsid w:val="002843E2"/>
    <w:rsid w:val="0028460A"/>
    <w:rsid w:val="0028487C"/>
    <w:rsid w:val="00285F07"/>
    <w:rsid w:val="00286299"/>
    <w:rsid w:val="002907D9"/>
    <w:rsid w:val="00291077"/>
    <w:rsid w:val="002912F2"/>
    <w:rsid w:val="00291E22"/>
    <w:rsid w:val="002934CB"/>
    <w:rsid w:val="00295727"/>
    <w:rsid w:val="00296051"/>
    <w:rsid w:val="00296805"/>
    <w:rsid w:val="002968CD"/>
    <w:rsid w:val="00297138"/>
    <w:rsid w:val="0029741E"/>
    <w:rsid w:val="00297646"/>
    <w:rsid w:val="00297DCF"/>
    <w:rsid w:val="002A0250"/>
    <w:rsid w:val="002A0DD7"/>
    <w:rsid w:val="002A202B"/>
    <w:rsid w:val="002A38D2"/>
    <w:rsid w:val="002A39FE"/>
    <w:rsid w:val="002A477E"/>
    <w:rsid w:val="002A478F"/>
    <w:rsid w:val="002B07ED"/>
    <w:rsid w:val="002B0AB9"/>
    <w:rsid w:val="002B25AF"/>
    <w:rsid w:val="002B2E7B"/>
    <w:rsid w:val="002B2FD7"/>
    <w:rsid w:val="002B368C"/>
    <w:rsid w:val="002B4468"/>
    <w:rsid w:val="002B5EC7"/>
    <w:rsid w:val="002B79D6"/>
    <w:rsid w:val="002C5D2D"/>
    <w:rsid w:val="002C6336"/>
    <w:rsid w:val="002C684C"/>
    <w:rsid w:val="002C6E36"/>
    <w:rsid w:val="002C7776"/>
    <w:rsid w:val="002D0D70"/>
    <w:rsid w:val="002D1AF0"/>
    <w:rsid w:val="002D2721"/>
    <w:rsid w:val="002D31BA"/>
    <w:rsid w:val="002D4785"/>
    <w:rsid w:val="002D488E"/>
    <w:rsid w:val="002D6075"/>
    <w:rsid w:val="002D68FD"/>
    <w:rsid w:val="002D7F79"/>
    <w:rsid w:val="002E00B3"/>
    <w:rsid w:val="002E0E81"/>
    <w:rsid w:val="002E0FC7"/>
    <w:rsid w:val="002E1237"/>
    <w:rsid w:val="002E1F8A"/>
    <w:rsid w:val="002E4AC4"/>
    <w:rsid w:val="002E55B3"/>
    <w:rsid w:val="002E5AB8"/>
    <w:rsid w:val="002E676C"/>
    <w:rsid w:val="002E7536"/>
    <w:rsid w:val="002F28E7"/>
    <w:rsid w:val="002F40B2"/>
    <w:rsid w:val="002F6029"/>
    <w:rsid w:val="002F685D"/>
    <w:rsid w:val="002F6BA6"/>
    <w:rsid w:val="002F6CC6"/>
    <w:rsid w:val="003028AE"/>
    <w:rsid w:val="0030320E"/>
    <w:rsid w:val="00306394"/>
    <w:rsid w:val="00306822"/>
    <w:rsid w:val="0031202B"/>
    <w:rsid w:val="00312FCC"/>
    <w:rsid w:val="003133CB"/>
    <w:rsid w:val="003133EE"/>
    <w:rsid w:val="0031369F"/>
    <w:rsid w:val="003160C6"/>
    <w:rsid w:val="00317087"/>
    <w:rsid w:val="00320986"/>
    <w:rsid w:val="00321DA0"/>
    <w:rsid w:val="00322DB9"/>
    <w:rsid w:val="00323E78"/>
    <w:rsid w:val="003242DF"/>
    <w:rsid w:val="003257FB"/>
    <w:rsid w:val="003308D5"/>
    <w:rsid w:val="00330ED8"/>
    <w:rsid w:val="00331D94"/>
    <w:rsid w:val="00332278"/>
    <w:rsid w:val="003333C6"/>
    <w:rsid w:val="0033490F"/>
    <w:rsid w:val="00340AC0"/>
    <w:rsid w:val="00340DD3"/>
    <w:rsid w:val="003452B6"/>
    <w:rsid w:val="003455A0"/>
    <w:rsid w:val="003457D6"/>
    <w:rsid w:val="003470A7"/>
    <w:rsid w:val="0034721E"/>
    <w:rsid w:val="00347566"/>
    <w:rsid w:val="00347E97"/>
    <w:rsid w:val="00347EC1"/>
    <w:rsid w:val="00350142"/>
    <w:rsid w:val="00350DCC"/>
    <w:rsid w:val="003513F7"/>
    <w:rsid w:val="00351963"/>
    <w:rsid w:val="00352063"/>
    <w:rsid w:val="00353F75"/>
    <w:rsid w:val="0035456A"/>
    <w:rsid w:val="0035463A"/>
    <w:rsid w:val="00354C67"/>
    <w:rsid w:val="00355174"/>
    <w:rsid w:val="003552A0"/>
    <w:rsid w:val="003559E1"/>
    <w:rsid w:val="00355E79"/>
    <w:rsid w:val="00361C02"/>
    <w:rsid w:val="003627B3"/>
    <w:rsid w:val="00362818"/>
    <w:rsid w:val="00364408"/>
    <w:rsid w:val="003655A5"/>
    <w:rsid w:val="003667C2"/>
    <w:rsid w:val="00367BA1"/>
    <w:rsid w:val="003705B5"/>
    <w:rsid w:val="003714DB"/>
    <w:rsid w:val="00371C7E"/>
    <w:rsid w:val="00373C59"/>
    <w:rsid w:val="00374E5D"/>
    <w:rsid w:val="00374F32"/>
    <w:rsid w:val="00375520"/>
    <w:rsid w:val="00376EF7"/>
    <w:rsid w:val="00377C95"/>
    <w:rsid w:val="00380015"/>
    <w:rsid w:val="003806ED"/>
    <w:rsid w:val="00380B7E"/>
    <w:rsid w:val="00380BA3"/>
    <w:rsid w:val="00385C6E"/>
    <w:rsid w:val="00385F92"/>
    <w:rsid w:val="0038614B"/>
    <w:rsid w:val="00386FAB"/>
    <w:rsid w:val="00387D10"/>
    <w:rsid w:val="00391358"/>
    <w:rsid w:val="003915A1"/>
    <w:rsid w:val="00395988"/>
    <w:rsid w:val="00396F02"/>
    <w:rsid w:val="003A00EC"/>
    <w:rsid w:val="003A154F"/>
    <w:rsid w:val="003A161A"/>
    <w:rsid w:val="003A18BB"/>
    <w:rsid w:val="003A265E"/>
    <w:rsid w:val="003A323E"/>
    <w:rsid w:val="003A3FE6"/>
    <w:rsid w:val="003A4ECB"/>
    <w:rsid w:val="003A595E"/>
    <w:rsid w:val="003A72F8"/>
    <w:rsid w:val="003B01D1"/>
    <w:rsid w:val="003B312D"/>
    <w:rsid w:val="003B472B"/>
    <w:rsid w:val="003B4816"/>
    <w:rsid w:val="003B6050"/>
    <w:rsid w:val="003B67BB"/>
    <w:rsid w:val="003B7177"/>
    <w:rsid w:val="003B7E96"/>
    <w:rsid w:val="003C0AA8"/>
    <w:rsid w:val="003C148E"/>
    <w:rsid w:val="003C1A02"/>
    <w:rsid w:val="003C1C00"/>
    <w:rsid w:val="003C2B0F"/>
    <w:rsid w:val="003C2D7F"/>
    <w:rsid w:val="003C3207"/>
    <w:rsid w:val="003C3B86"/>
    <w:rsid w:val="003C5D7F"/>
    <w:rsid w:val="003C5ED9"/>
    <w:rsid w:val="003C6735"/>
    <w:rsid w:val="003D271F"/>
    <w:rsid w:val="003D3339"/>
    <w:rsid w:val="003D522B"/>
    <w:rsid w:val="003D66CB"/>
    <w:rsid w:val="003E01E3"/>
    <w:rsid w:val="003E1377"/>
    <w:rsid w:val="003E178B"/>
    <w:rsid w:val="003E18A7"/>
    <w:rsid w:val="003E1E62"/>
    <w:rsid w:val="003E23D9"/>
    <w:rsid w:val="003E3B9B"/>
    <w:rsid w:val="003E5809"/>
    <w:rsid w:val="003E7035"/>
    <w:rsid w:val="003E750A"/>
    <w:rsid w:val="003E78FE"/>
    <w:rsid w:val="003F0DB6"/>
    <w:rsid w:val="003F29F9"/>
    <w:rsid w:val="003F3820"/>
    <w:rsid w:val="003F3F2E"/>
    <w:rsid w:val="003F447C"/>
    <w:rsid w:val="003F453F"/>
    <w:rsid w:val="003F4E22"/>
    <w:rsid w:val="003F4E7B"/>
    <w:rsid w:val="003F50F1"/>
    <w:rsid w:val="003F5160"/>
    <w:rsid w:val="003F538D"/>
    <w:rsid w:val="003F6F38"/>
    <w:rsid w:val="003F7C40"/>
    <w:rsid w:val="0040477E"/>
    <w:rsid w:val="00404920"/>
    <w:rsid w:val="00404974"/>
    <w:rsid w:val="00404B5A"/>
    <w:rsid w:val="00405017"/>
    <w:rsid w:val="00406C41"/>
    <w:rsid w:val="00407EAB"/>
    <w:rsid w:val="004116A3"/>
    <w:rsid w:val="00412714"/>
    <w:rsid w:val="00412B7F"/>
    <w:rsid w:val="00412FE4"/>
    <w:rsid w:val="00413BF4"/>
    <w:rsid w:val="00413F89"/>
    <w:rsid w:val="004152FD"/>
    <w:rsid w:val="00416D29"/>
    <w:rsid w:val="00420EBC"/>
    <w:rsid w:val="00421A60"/>
    <w:rsid w:val="00421F5C"/>
    <w:rsid w:val="00421F68"/>
    <w:rsid w:val="00422C88"/>
    <w:rsid w:val="00422F15"/>
    <w:rsid w:val="00425CC4"/>
    <w:rsid w:val="004264AE"/>
    <w:rsid w:val="00426989"/>
    <w:rsid w:val="00427E1B"/>
    <w:rsid w:val="00430B01"/>
    <w:rsid w:val="00430C34"/>
    <w:rsid w:val="00430F02"/>
    <w:rsid w:val="0043181D"/>
    <w:rsid w:val="00431B12"/>
    <w:rsid w:val="00431CAC"/>
    <w:rsid w:val="00432E77"/>
    <w:rsid w:val="00432F9D"/>
    <w:rsid w:val="0043381A"/>
    <w:rsid w:val="00433B55"/>
    <w:rsid w:val="00433EB0"/>
    <w:rsid w:val="0043404C"/>
    <w:rsid w:val="00434E8A"/>
    <w:rsid w:val="00435282"/>
    <w:rsid w:val="00435389"/>
    <w:rsid w:val="004358A4"/>
    <w:rsid w:val="0043727E"/>
    <w:rsid w:val="00437328"/>
    <w:rsid w:val="00440325"/>
    <w:rsid w:val="0044073E"/>
    <w:rsid w:val="00440D7A"/>
    <w:rsid w:val="004411B5"/>
    <w:rsid w:val="00443836"/>
    <w:rsid w:val="004438E2"/>
    <w:rsid w:val="00443B3D"/>
    <w:rsid w:val="0044409D"/>
    <w:rsid w:val="00445741"/>
    <w:rsid w:val="00445820"/>
    <w:rsid w:val="0044599D"/>
    <w:rsid w:val="00445CD8"/>
    <w:rsid w:val="004468AF"/>
    <w:rsid w:val="004468D8"/>
    <w:rsid w:val="0044719C"/>
    <w:rsid w:val="00450185"/>
    <w:rsid w:val="0045111A"/>
    <w:rsid w:val="00451C0C"/>
    <w:rsid w:val="00451D41"/>
    <w:rsid w:val="004527FF"/>
    <w:rsid w:val="00452FFE"/>
    <w:rsid w:val="004534E1"/>
    <w:rsid w:val="00453507"/>
    <w:rsid w:val="004536EF"/>
    <w:rsid w:val="004552E1"/>
    <w:rsid w:val="004560DD"/>
    <w:rsid w:val="0045648D"/>
    <w:rsid w:val="0045648F"/>
    <w:rsid w:val="004569B1"/>
    <w:rsid w:val="00456C49"/>
    <w:rsid w:val="00464D29"/>
    <w:rsid w:val="00465732"/>
    <w:rsid w:val="004661F2"/>
    <w:rsid w:val="00471362"/>
    <w:rsid w:val="0047162E"/>
    <w:rsid w:val="00471942"/>
    <w:rsid w:val="004727EA"/>
    <w:rsid w:val="0047322E"/>
    <w:rsid w:val="0047340E"/>
    <w:rsid w:val="00473B35"/>
    <w:rsid w:val="00474CA5"/>
    <w:rsid w:val="00475927"/>
    <w:rsid w:val="00477132"/>
    <w:rsid w:val="004807BB"/>
    <w:rsid w:val="0048246B"/>
    <w:rsid w:val="004836D1"/>
    <w:rsid w:val="0048477A"/>
    <w:rsid w:val="00484C93"/>
    <w:rsid w:val="00485526"/>
    <w:rsid w:val="00486AFC"/>
    <w:rsid w:val="004879AD"/>
    <w:rsid w:val="00492E22"/>
    <w:rsid w:val="00493674"/>
    <w:rsid w:val="00493A48"/>
    <w:rsid w:val="004952E6"/>
    <w:rsid w:val="0049544B"/>
    <w:rsid w:val="00497491"/>
    <w:rsid w:val="00497A5A"/>
    <w:rsid w:val="004A093C"/>
    <w:rsid w:val="004A1217"/>
    <w:rsid w:val="004A3911"/>
    <w:rsid w:val="004A498E"/>
    <w:rsid w:val="004A5286"/>
    <w:rsid w:val="004A600E"/>
    <w:rsid w:val="004A735A"/>
    <w:rsid w:val="004B0027"/>
    <w:rsid w:val="004B087E"/>
    <w:rsid w:val="004B098E"/>
    <w:rsid w:val="004B134A"/>
    <w:rsid w:val="004B1787"/>
    <w:rsid w:val="004B3359"/>
    <w:rsid w:val="004B3DEB"/>
    <w:rsid w:val="004B3E6E"/>
    <w:rsid w:val="004B701A"/>
    <w:rsid w:val="004B732A"/>
    <w:rsid w:val="004B7AFE"/>
    <w:rsid w:val="004B7BFE"/>
    <w:rsid w:val="004B7FEF"/>
    <w:rsid w:val="004C01FE"/>
    <w:rsid w:val="004C07DC"/>
    <w:rsid w:val="004C1301"/>
    <w:rsid w:val="004C2C71"/>
    <w:rsid w:val="004C34F4"/>
    <w:rsid w:val="004C55C7"/>
    <w:rsid w:val="004C69BF"/>
    <w:rsid w:val="004C74AD"/>
    <w:rsid w:val="004C77C8"/>
    <w:rsid w:val="004D2E31"/>
    <w:rsid w:val="004D3654"/>
    <w:rsid w:val="004D42D6"/>
    <w:rsid w:val="004D4EEE"/>
    <w:rsid w:val="004D5A9E"/>
    <w:rsid w:val="004D5F4D"/>
    <w:rsid w:val="004E020F"/>
    <w:rsid w:val="004E0576"/>
    <w:rsid w:val="004E12D0"/>
    <w:rsid w:val="004E17EC"/>
    <w:rsid w:val="004E23B9"/>
    <w:rsid w:val="004E269F"/>
    <w:rsid w:val="004E5B75"/>
    <w:rsid w:val="004E6BD6"/>
    <w:rsid w:val="004F0211"/>
    <w:rsid w:val="004F052C"/>
    <w:rsid w:val="004F0733"/>
    <w:rsid w:val="004F0794"/>
    <w:rsid w:val="004F1C30"/>
    <w:rsid w:val="004F2539"/>
    <w:rsid w:val="004F3940"/>
    <w:rsid w:val="004F4114"/>
    <w:rsid w:val="004F44AF"/>
    <w:rsid w:val="004F4D98"/>
    <w:rsid w:val="004F5C32"/>
    <w:rsid w:val="004F5E68"/>
    <w:rsid w:val="004F7AE3"/>
    <w:rsid w:val="00501D89"/>
    <w:rsid w:val="00501DDA"/>
    <w:rsid w:val="005022CA"/>
    <w:rsid w:val="00502708"/>
    <w:rsid w:val="0050353E"/>
    <w:rsid w:val="005049E3"/>
    <w:rsid w:val="005066AD"/>
    <w:rsid w:val="00510E69"/>
    <w:rsid w:val="0051280E"/>
    <w:rsid w:val="00512C4C"/>
    <w:rsid w:val="00513783"/>
    <w:rsid w:val="00513B38"/>
    <w:rsid w:val="00515354"/>
    <w:rsid w:val="00515E0B"/>
    <w:rsid w:val="00516782"/>
    <w:rsid w:val="005177D9"/>
    <w:rsid w:val="00520796"/>
    <w:rsid w:val="00520D91"/>
    <w:rsid w:val="00520DEA"/>
    <w:rsid w:val="00520F89"/>
    <w:rsid w:val="005216F8"/>
    <w:rsid w:val="00521A1C"/>
    <w:rsid w:val="005236A6"/>
    <w:rsid w:val="00524F70"/>
    <w:rsid w:val="0052593E"/>
    <w:rsid w:val="00527327"/>
    <w:rsid w:val="00527462"/>
    <w:rsid w:val="00531026"/>
    <w:rsid w:val="005319ED"/>
    <w:rsid w:val="00533F88"/>
    <w:rsid w:val="00540B31"/>
    <w:rsid w:val="00542990"/>
    <w:rsid w:val="00542F0A"/>
    <w:rsid w:val="005444FF"/>
    <w:rsid w:val="00545600"/>
    <w:rsid w:val="0054594A"/>
    <w:rsid w:val="00545964"/>
    <w:rsid w:val="005463F1"/>
    <w:rsid w:val="00546BAF"/>
    <w:rsid w:val="00546D56"/>
    <w:rsid w:val="00551D7A"/>
    <w:rsid w:val="0055327F"/>
    <w:rsid w:val="0055440F"/>
    <w:rsid w:val="00554830"/>
    <w:rsid w:val="0055637F"/>
    <w:rsid w:val="0055665D"/>
    <w:rsid w:val="00556DA1"/>
    <w:rsid w:val="00560563"/>
    <w:rsid w:val="00560611"/>
    <w:rsid w:val="00560CB4"/>
    <w:rsid w:val="0056434D"/>
    <w:rsid w:val="0056534B"/>
    <w:rsid w:val="005666A0"/>
    <w:rsid w:val="00567313"/>
    <w:rsid w:val="00567E61"/>
    <w:rsid w:val="00570252"/>
    <w:rsid w:val="00570846"/>
    <w:rsid w:val="00572E69"/>
    <w:rsid w:val="005737DD"/>
    <w:rsid w:val="00573830"/>
    <w:rsid w:val="00574485"/>
    <w:rsid w:val="00574D8C"/>
    <w:rsid w:val="00575706"/>
    <w:rsid w:val="00575853"/>
    <w:rsid w:val="00575FC6"/>
    <w:rsid w:val="005761CA"/>
    <w:rsid w:val="00576362"/>
    <w:rsid w:val="00576CC8"/>
    <w:rsid w:val="005772EC"/>
    <w:rsid w:val="00577689"/>
    <w:rsid w:val="005802AF"/>
    <w:rsid w:val="00582A0E"/>
    <w:rsid w:val="00582A2A"/>
    <w:rsid w:val="0058487E"/>
    <w:rsid w:val="005878FD"/>
    <w:rsid w:val="00590255"/>
    <w:rsid w:val="0059034C"/>
    <w:rsid w:val="005908CF"/>
    <w:rsid w:val="005910D5"/>
    <w:rsid w:val="00592BD1"/>
    <w:rsid w:val="00592D4D"/>
    <w:rsid w:val="00593904"/>
    <w:rsid w:val="005A03B8"/>
    <w:rsid w:val="005A0D78"/>
    <w:rsid w:val="005A1BA5"/>
    <w:rsid w:val="005A505C"/>
    <w:rsid w:val="005B09BB"/>
    <w:rsid w:val="005B0EBF"/>
    <w:rsid w:val="005B162A"/>
    <w:rsid w:val="005B1CA5"/>
    <w:rsid w:val="005B73C9"/>
    <w:rsid w:val="005B7886"/>
    <w:rsid w:val="005B7963"/>
    <w:rsid w:val="005B7EE3"/>
    <w:rsid w:val="005C0ABC"/>
    <w:rsid w:val="005C2265"/>
    <w:rsid w:val="005C2350"/>
    <w:rsid w:val="005C2B1B"/>
    <w:rsid w:val="005C5045"/>
    <w:rsid w:val="005C611D"/>
    <w:rsid w:val="005C62B6"/>
    <w:rsid w:val="005C7017"/>
    <w:rsid w:val="005C73BE"/>
    <w:rsid w:val="005C7BE3"/>
    <w:rsid w:val="005D0EF7"/>
    <w:rsid w:val="005D1331"/>
    <w:rsid w:val="005D1374"/>
    <w:rsid w:val="005D2364"/>
    <w:rsid w:val="005D4BAF"/>
    <w:rsid w:val="005E10E2"/>
    <w:rsid w:val="005E1D9B"/>
    <w:rsid w:val="005E304C"/>
    <w:rsid w:val="005E7D6B"/>
    <w:rsid w:val="005F08F0"/>
    <w:rsid w:val="005F1974"/>
    <w:rsid w:val="005F1DB8"/>
    <w:rsid w:val="005F2902"/>
    <w:rsid w:val="005F2CD7"/>
    <w:rsid w:val="005F3577"/>
    <w:rsid w:val="005F39BF"/>
    <w:rsid w:val="005F4541"/>
    <w:rsid w:val="005F4AC9"/>
    <w:rsid w:val="005F5648"/>
    <w:rsid w:val="005F64EE"/>
    <w:rsid w:val="00601957"/>
    <w:rsid w:val="0060251D"/>
    <w:rsid w:val="006037C1"/>
    <w:rsid w:val="0060429E"/>
    <w:rsid w:val="006046E3"/>
    <w:rsid w:val="00604C69"/>
    <w:rsid w:val="0060584B"/>
    <w:rsid w:val="00606196"/>
    <w:rsid w:val="00607FE3"/>
    <w:rsid w:val="00610491"/>
    <w:rsid w:val="00612AE2"/>
    <w:rsid w:val="0061452B"/>
    <w:rsid w:val="00617BA7"/>
    <w:rsid w:val="00620B08"/>
    <w:rsid w:val="00620B86"/>
    <w:rsid w:val="00621C65"/>
    <w:rsid w:val="006233E7"/>
    <w:rsid w:val="0062469D"/>
    <w:rsid w:val="00625558"/>
    <w:rsid w:val="00625795"/>
    <w:rsid w:val="006260DC"/>
    <w:rsid w:val="00626428"/>
    <w:rsid w:val="0062678D"/>
    <w:rsid w:val="00627AAA"/>
    <w:rsid w:val="00627C84"/>
    <w:rsid w:val="00633114"/>
    <w:rsid w:val="006332D8"/>
    <w:rsid w:val="006334DD"/>
    <w:rsid w:val="00633BB1"/>
    <w:rsid w:val="00634099"/>
    <w:rsid w:val="00635F93"/>
    <w:rsid w:val="00637F27"/>
    <w:rsid w:val="00641771"/>
    <w:rsid w:val="00641ECC"/>
    <w:rsid w:val="006422AF"/>
    <w:rsid w:val="00643987"/>
    <w:rsid w:val="00646CF5"/>
    <w:rsid w:val="006470AF"/>
    <w:rsid w:val="00647325"/>
    <w:rsid w:val="00651200"/>
    <w:rsid w:val="00651686"/>
    <w:rsid w:val="00652C61"/>
    <w:rsid w:val="00654F1E"/>
    <w:rsid w:val="00656825"/>
    <w:rsid w:val="00660903"/>
    <w:rsid w:val="006609EF"/>
    <w:rsid w:val="0066162F"/>
    <w:rsid w:val="00662221"/>
    <w:rsid w:val="00663391"/>
    <w:rsid w:val="006641C0"/>
    <w:rsid w:val="00665BF2"/>
    <w:rsid w:val="0066721B"/>
    <w:rsid w:val="006707A7"/>
    <w:rsid w:val="006713F2"/>
    <w:rsid w:val="00671DB3"/>
    <w:rsid w:val="00672F4A"/>
    <w:rsid w:val="0067515A"/>
    <w:rsid w:val="0067521B"/>
    <w:rsid w:val="0067570F"/>
    <w:rsid w:val="00676436"/>
    <w:rsid w:val="006767C6"/>
    <w:rsid w:val="00677402"/>
    <w:rsid w:val="00677663"/>
    <w:rsid w:val="00683FE0"/>
    <w:rsid w:val="0068404B"/>
    <w:rsid w:val="00693B6E"/>
    <w:rsid w:val="006944B1"/>
    <w:rsid w:val="00694534"/>
    <w:rsid w:val="006966B2"/>
    <w:rsid w:val="00697A1D"/>
    <w:rsid w:val="006A004E"/>
    <w:rsid w:val="006A0E07"/>
    <w:rsid w:val="006A121C"/>
    <w:rsid w:val="006A1846"/>
    <w:rsid w:val="006A395E"/>
    <w:rsid w:val="006A509D"/>
    <w:rsid w:val="006A64A2"/>
    <w:rsid w:val="006A6A54"/>
    <w:rsid w:val="006B1FF2"/>
    <w:rsid w:val="006B28FF"/>
    <w:rsid w:val="006B3AAF"/>
    <w:rsid w:val="006B5765"/>
    <w:rsid w:val="006B5D32"/>
    <w:rsid w:val="006B62F1"/>
    <w:rsid w:val="006B7AFA"/>
    <w:rsid w:val="006C0449"/>
    <w:rsid w:val="006C0E6E"/>
    <w:rsid w:val="006C185D"/>
    <w:rsid w:val="006C1BF3"/>
    <w:rsid w:val="006C5498"/>
    <w:rsid w:val="006C5679"/>
    <w:rsid w:val="006C5B7D"/>
    <w:rsid w:val="006C6137"/>
    <w:rsid w:val="006C654B"/>
    <w:rsid w:val="006C69F2"/>
    <w:rsid w:val="006C6A18"/>
    <w:rsid w:val="006C6E1A"/>
    <w:rsid w:val="006C718D"/>
    <w:rsid w:val="006D1AE6"/>
    <w:rsid w:val="006D1CC9"/>
    <w:rsid w:val="006D318C"/>
    <w:rsid w:val="006D3CD5"/>
    <w:rsid w:val="006D4076"/>
    <w:rsid w:val="006D4F83"/>
    <w:rsid w:val="006D735C"/>
    <w:rsid w:val="006D741F"/>
    <w:rsid w:val="006E190C"/>
    <w:rsid w:val="006E2265"/>
    <w:rsid w:val="006E2498"/>
    <w:rsid w:val="006E3AE5"/>
    <w:rsid w:val="006E49B2"/>
    <w:rsid w:val="006E5778"/>
    <w:rsid w:val="006F0448"/>
    <w:rsid w:val="006F1357"/>
    <w:rsid w:val="006F144C"/>
    <w:rsid w:val="006F2388"/>
    <w:rsid w:val="006F3914"/>
    <w:rsid w:val="006F55B2"/>
    <w:rsid w:val="006F72A6"/>
    <w:rsid w:val="00701B62"/>
    <w:rsid w:val="00702A43"/>
    <w:rsid w:val="00702CDD"/>
    <w:rsid w:val="007073CA"/>
    <w:rsid w:val="007122FD"/>
    <w:rsid w:val="00712B0C"/>
    <w:rsid w:val="00712FAC"/>
    <w:rsid w:val="00714623"/>
    <w:rsid w:val="0071672A"/>
    <w:rsid w:val="00716E77"/>
    <w:rsid w:val="00717832"/>
    <w:rsid w:val="00717F55"/>
    <w:rsid w:val="00721807"/>
    <w:rsid w:val="007228E1"/>
    <w:rsid w:val="007235DE"/>
    <w:rsid w:val="0072461D"/>
    <w:rsid w:val="007265C9"/>
    <w:rsid w:val="007274D9"/>
    <w:rsid w:val="007277F8"/>
    <w:rsid w:val="00730B7D"/>
    <w:rsid w:val="00732CC2"/>
    <w:rsid w:val="0073339A"/>
    <w:rsid w:val="00734CD0"/>
    <w:rsid w:val="0073574B"/>
    <w:rsid w:val="00735A07"/>
    <w:rsid w:val="007364FE"/>
    <w:rsid w:val="0073752C"/>
    <w:rsid w:val="00740AB2"/>
    <w:rsid w:val="0074597E"/>
    <w:rsid w:val="00745CFE"/>
    <w:rsid w:val="00745DA5"/>
    <w:rsid w:val="0074632E"/>
    <w:rsid w:val="00746B9B"/>
    <w:rsid w:val="00747164"/>
    <w:rsid w:val="00750EDB"/>
    <w:rsid w:val="007510C3"/>
    <w:rsid w:val="00751A48"/>
    <w:rsid w:val="00751E41"/>
    <w:rsid w:val="00754FE1"/>
    <w:rsid w:val="00755106"/>
    <w:rsid w:val="00756616"/>
    <w:rsid w:val="007566AA"/>
    <w:rsid w:val="00756CC8"/>
    <w:rsid w:val="007608D4"/>
    <w:rsid w:val="00760DC3"/>
    <w:rsid w:val="0076316F"/>
    <w:rsid w:val="007633C7"/>
    <w:rsid w:val="0076507E"/>
    <w:rsid w:val="00766EF8"/>
    <w:rsid w:val="00770043"/>
    <w:rsid w:val="0077014A"/>
    <w:rsid w:val="00770559"/>
    <w:rsid w:val="00770768"/>
    <w:rsid w:val="007718B4"/>
    <w:rsid w:val="00772037"/>
    <w:rsid w:val="00773D49"/>
    <w:rsid w:val="00774144"/>
    <w:rsid w:val="00774151"/>
    <w:rsid w:val="0077475D"/>
    <w:rsid w:val="00776548"/>
    <w:rsid w:val="007766D8"/>
    <w:rsid w:val="00776AF0"/>
    <w:rsid w:val="00777768"/>
    <w:rsid w:val="00777BAF"/>
    <w:rsid w:val="007801AD"/>
    <w:rsid w:val="00780D3E"/>
    <w:rsid w:val="00781512"/>
    <w:rsid w:val="007858E7"/>
    <w:rsid w:val="00785903"/>
    <w:rsid w:val="00786D2B"/>
    <w:rsid w:val="007870AD"/>
    <w:rsid w:val="00792C3D"/>
    <w:rsid w:val="00793F0C"/>
    <w:rsid w:val="007947DF"/>
    <w:rsid w:val="0079668D"/>
    <w:rsid w:val="0079670E"/>
    <w:rsid w:val="007975E1"/>
    <w:rsid w:val="007A0755"/>
    <w:rsid w:val="007A16C6"/>
    <w:rsid w:val="007A2242"/>
    <w:rsid w:val="007A4B02"/>
    <w:rsid w:val="007A4E65"/>
    <w:rsid w:val="007A668D"/>
    <w:rsid w:val="007A68D6"/>
    <w:rsid w:val="007A68DC"/>
    <w:rsid w:val="007A72A9"/>
    <w:rsid w:val="007A7417"/>
    <w:rsid w:val="007A76CF"/>
    <w:rsid w:val="007A7C10"/>
    <w:rsid w:val="007B0DFD"/>
    <w:rsid w:val="007B1B95"/>
    <w:rsid w:val="007B1CFF"/>
    <w:rsid w:val="007B4A31"/>
    <w:rsid w:val="007B580A"/>
    <w:rsid w:val="007B5C2E"/>
    <w:rsid w:val="007B637A"/>
    <w:rsid w:val="007B6B36"/>
    <w:rsid w:val="007B6C45"/>
    <w:rsid w:val="007B6D26"/>
    <w:rsid w:val="007C15BE"/>
    <w:rsid w:val="007C1C09"/>
    <w:rsid w:val="007C2030"/>
    <w:rsid w:val="007C2D9B"/>
    <w:rsid w:val="007C41E3"/>
    <w:rsid w:val="007C53F9"/>
    <w:rsid w:val="007C577F"/>
    <w:rsid w:val="007C5A6E"/>
    <w:rsid w:val="007C6171"/>
    <w:rsid w:val="007C6395"/>
    <w:rsid w:val="007D14A3"/>
    <w:rsid w:val="007D25F1"/>
    <w:rsid w:val="007D3898"/>
    <w:rsid w:val="007D3A9C"/>
    <w:rsid w:val="007D507B"/>
    <w:rsid w:val="007D59DE"/>
    <w:rsid w:val="007E0C31"/>
    <w:rsid w:val="007E24DA"/>
    <w:rsid w:val="007E3CEC"/>
    <w:rsid w:val="007E6115"/>
    <w:rsid w:val="007E6162"/>
    <w:rsid w:val="007E6B1A"/>
    <w:rsid w:val="007F0163"/>
    <w:rsid w:val="007F05F4"/>
    <w:rsid w:val="007F0BA8"/>
    <w:rsid w:val="007F10BF"/>
    <w:rsid w:val="007F1725"/>
    <w:rsid w:val="007F20C2"/>
    <w:rsid w:val="007F2D16"/>
    <w:rsid w:val="007F3527"/>
    <w:rsid w:val="007F36BA"/>
    <w:rsid w:val="0080031C"/>
    <w:rsid w:val="00800A62"/>
    <w:rsid w:val="00800F58"/>
    <w:rsid w:val="008029E8"/>
    <w:rsid w:val="008036DA"/>
    <w:rsid w:val="00806326"/>
    <w:rsid w:val="008071E4"/>
    <w:rsid w:val="00807558"/>
    <w:rsid w:val="00810B3D"/>
    <w:rsid w:val="00812B04"/>
    <w:rsid w:val="00812FE2"/>
    <w:rsid w:val="00813840"/>
    <w:rsid w:val="00813A2F"/>
    <w:rsid w:val="0081405E"/>
    <w:rsid w:val="008147D1"/>
    <w:rsid w:val="00815C2E"/>
    <w:rsid w:val="0081608A"/>
    <w:rsid w:val="00817D88"/>
    <w:rsid w:val="008206B8"/>
    <w:rsid w:val="00820EA2"/>
    <w:rsid w:val="00820F12"/>
    <w:rsid w:val="0082117C"/>
    <w:rsid w:val="00821AC9"/>
    <w:rsid w:val="00823E1E"/>
    <w:rsid w:val="008268AB"/>
    <w:rsid w:val="0083137A"/>
    <w:rsid w:val="008359C3"/>
    <w:rsid w:val="00835D97"/>
    <w:rsid w:val="00835DE0"/>
    <w:rsid w:val="00835F65"/>
    <w:rsid w:val="00836242"/>
    <w:rsid w:val="00836468"/>
    <w:rsid w:val="00837D93"/>
    <w:rsid w:val="008409F0"/>
    <w:rsid w:val="008421AC"/>
    <w:rsid w:val="00843A58"/>
    <w:rsid w:val="00843A66"/>
    <w:rsid w:val="008448D7"/>
    <w:rsid w:val="00845152"/>
    <w:rsid w:val="00846E6C"/>
    <w:rsid w:val="008507BD"/>
    <w:rsid w:val="008507EA"/>
    <w:rsid w:val="00850918"/>
    <w:rsid w:val="00851676"/>
    <w:rsid w:val="00851691"/>
    <w:rsid w:val="008518F3"/>
    <w:rsid w:val="00851E92"/>
    <w:rsid w:val="0085234E"/>
    <w:rsid w:val="0085236C"/>
    <w:rsid w:val="00852750"/>
    <w:rsid w:val="0085571D"/>
    <w:rsid w:val="008557E1"/>
    <w:rsid w:val="008633BE"/>
    <w:rsid w:val="008638CB"/>
    <w:rsid w:val="00865A9B"/>
    <w:rsid w:val="00865E0F"/>
    <w:rsid w:val="008674AB"/>
    <w:rsid w:val="00871892"/>
    <w:rsid w:val="00872A65"/>
    <w:rsid w:val="00873EDC"/>
    <w:rsid w:val="008744EE"/>
    <w:rsid w:val="008760D0"/>
    <w:rsid w:val="00876443"/>
    <w:rsid w:val="008765D9"/>
    <w:rsid w:val="008776BA"/>
    <w:rsid w:val="0088323B"/>
    <w:rsid w:val="0088353F"/>
    <w:rsid w:val="00883790"/>
    <w:rsid w:val="00884205"/>
    <w:rsid w:val="008843BE"/>
    <w:rsid w:val="00885EEF"/>
    <w:rsid w:val="008902DA"/>
    <w:rsid w:val="008925D0"/>
    <w:rsid w:val="00892704"/>
    <w:rsid w:val="008929D7"/>
    <w:rsid w:val="00892F96"/>
    <w:rsid w:val="00893C7B"/>
    <w:rsid w:val="00894A2B"/>
    <w:rsid w:val="00895052"/>
    <w:rsid w:val="008958BA"/>
    <w:rsid w:val="00896A1D"/>
    <w:rsid w:val="008A32C9"/>
    <w:rsid w:val="008A5094"/>
    <w:rsid w:val="008A6420"/>
    <w:rsid w:val="008A6D96"/>
    <w:rsid w:val="008A7181"/>
    <w:rsid w:val="008A7826"/>
    <w:rsid w:val="008B104D"/>
    <w:rsid w:val="008B13A6"/>
    <w:rsid w:val="008B1FAE"/>
    <w:rsid w:val="008B24C7"/>
    <w:rsid w:val="008B29D6"/>
    <w:rsid w:val="008B5096"/>
    <w:rsid w:val="008B5186"/>
    <w:rsid w:val="008B5A25"/>
    <w:rsid w:val="008B76B5"/>
    <w:rsid w:val="008C0B7B"/>
    <w:rsid w:val="008C0DEF"/>
    <w:rsid w:val="008C25B8"/>
    <w:rsid w:val="008C3E11"/>
    <w:rsid w:val="008C40D1"/>
    <w:rsid w:val="008C4E47"/>
    <w:rsid w:val="008C4EC3"/>
    <w:rsid w:val="008C4F17"/>
    <w:rsid w:val="008C575E"/>
    <w:rsid w:val="008C6C04"/>
    <w:rsid w:val="008C7CDD"/>
    <w:rsid w:val="008D28CD"/>
    <w:rsid w:val="008D4799"/>
    <w:rsid w:val="008D5D9A"/>
    <w:rsid w:val="008D670F"/>
    <w:rsid w:val="008D79EF"/>
    <w:rsid w:val="008E3C4D"/>
    <w:rsid w:val="008E6623"/>
    <w:rsid w:val="008E6FA9"/>
    <w:rsid w:val="008E7763"/>
    <w:rsid w:val="008E7CB0"/>
    <w:rsid w:val="008F1C8F"/>
    <w:rsid w:val="008F1E9E"/>
    <w:rsid w:val="008F3365"/>
    <w:rsid w:val="008F4055"/>
    <w:rsid w:val="008F43E0"/>
    <w:rsid w:val="008F485B"/>
    <w:rsid w:val="008F5440"/>
    <w:rsid w:val="008F6B82"/>
    <w:rsid w:val="008F6BC5"/>
    <w:rsid w:val="008F6DE9"/>
    <w:rsid w:val="009019C5"/>
    <w:rsid w:val="00901D66"/>
    <w:rsid w:val="0090214D"/>
    <w:rsid w:val="00906281"/>
    <w:rsid w:val="00906D2B"/>
    <w:rsid w:val="00907529"/>
    <w:rsid w:val="009075B1"/>
    <w:rsid w:val="00907610"/>
    <w:rsid w:val="009077E6"/>
    <w:rsid w:val="0090790A"/>
    <w:rsid w:val="00910132"/>
    <w:rsid w:val="0091332C"/>
    <w:rsid w:val="009138F1"/>
    <w:rsid w:val="009159A6"/>
    <w:rsid w:val="009169AC"/>
    <w:rsid w:val="0091752F"/>
    <w:rsid w:val="00917FD1"/>
    <w:rsid w:val="00923901"/>
    <w:rsid w:val="00923FE7"/>
    <w:rsid w:val="009262E3"/>
    <w:rsid w:val="00927CFD"/>
    <w:rsid w:val="0093001C"/>
    <w:rsid w:val="00932671"/>
    <w:rsid w:val="009357A5"/>
    <w:rsid w:val="009367F9"/>
    <w:rsid w:val="0093720F"/>
    <w:rsid w:val="00937F6A"/>
    <w:rsid w:val="0094090E"/>
    <w:rsid w:val="00942BFF"/>
    <w:rsid w:val="009430ED"/>
    <w:rsid w:val="0094375C"/>
    <w:rsid w:val="00944A08"/>
    <w:rsid w:val="00944C32"/>
    <w:rsid w:val="0094726E"/>
    <w:rsid w:val="00950C18"/>
    <w:rsid w:val="009513C5"/>
    <w:rsid w:val="009526EE"/>
    <w:rsid w:val="00953619"/>
    <w:rsid w:val="0095554F"/>
    <w:rsid w:val="00956227"/>
    <w:rsid w:val="0095693F"/>
    <w:rsid w:val="00956ABF"/>
    <w:rsid w:val="00956E8E"/>
    <w:rsid w:val="00957149"/>
    <w:rsid w:val="009579B0"/>
    <w:rsid w:val="009611AB"/>
    <w:rsid w:val="00963103"/>
    <w:rsid w:val="00963737"/>
    <w:rsid w:val="00965666"/>
    <w:rsid w:val="00965CBD"/>
    <w:rsid w:val="00966B02"/>
    <w:rsid w:val="0097010F"/>
    <w:rsid w:val="00971E13"/>
    <w:rsid w:val="00972863"/>
    <w:rsid w:val="00972F91"/>
    <w:rsid w:val="00975999"/>
    <w:rsid w:val="0097643B"/>
    <w:rsid w:val="009766D1"/>
    <w:rsid w:val="00976D64"/>
    <w:rsid w:val="009813BC"/>
    <w:rsid w:val="00981901"/>
    <w:rsid w:val="00982767"/>
    <w:rsid w:val="00984ED2"/>
    <w:rsid w:val="00986632"/>
    <w:rsid w:val="00986E88"/>
    <w:rsid w:val="00986FCC"/>
    <w:rsid w:val="00990A90"/>
    <w:rsid w:val="00990BDB"/>
    <w:rsid w:val="00990DD9"/>
    <w:rsid w:val="009914C2"/>
    <w:rsid w:val="009917CE"/>
    <w:rsid w:val="00991838"/>
    <w:rsid w:val="00992332"/>
    <w:rsid w:val="0099318E"/>
    <w:rsid w:val="00994E3D"/>
    <w:rsid w:val="0099583E"/>
    <w:rsid w:val="009960A4"/>
    <w:rsid w:val="009967A3"/>
    <w:rsid w:val="00997F37"/>
    <w:rsid w:val="009A0497"/>
    <w:rsid w:val="009A0AD0"/>
    <w:rsid w:val="009A3053"/>
    <w:rsid w:val="009A4858"/>
    <w:rsid w:val="009A4AE1"/>
    <w:rsid w:val="009A524A"/>
    <w:rsid w:val="009A5B32"/>
    <w:rsid w:val="009A5F96"/>
    <w:rsid w:val="009A7ADC"/>
    <w:rsid w:val="009A7FA8"/>
    <w:rsid w:val="009B04A1"/>
    <w:rsid w:val="009B22D1"/>
    <w:rsid w:val="009B3537"/>
    <w:rsid w:val="009B6677"/>
    <w:rsid w:val="009C10A2"/>
    <w:rsid w:val="009C1B89"/>
    <w:rsid w:val="009C2116"/>
    <w:rsid w:val="009C2D9B"/>
    <w:rsid w:val="009C2DE3"/>
    <w:rsid w:val="009C50C1"/>
    <w:rsid w:val="009C51C0"/>
    <w:rsid w:val="009C5701"/>
    <w:rsid w:val="009C5B53"/>
    <w:rsid w:val="009C6AA2"/>
    <w:rsid w:val="009D195D"/>
    <w:rsid w:val="009D225D"/>
    <w:rsid w:val="009D258A"/>
    <w:rsid w:val="009D3078"/>
    <w:rsid w:val="009D43FC"/>
    <w:rsid w:val="009D765A"/>
    <w:rsid w:val="009E146E"/>
    <w:rsid w:val="009E159A"/>
    <w:rsid w:val="009E32DD"/>
    <w:rsid w:val="009E3B70"/>
    <w:rsid w:val="009E52FD"/>
    <w:rsid w:val="009F0905"/>
    <w:rsid w:val="009F0F40"/>
    <w:rsid w:val="009F16FB"/>
    <w:rsid w:val="009F23EB"/>
    <w:rsid w:val="009F3623"/>
    <w:rsid w:val="009F40F7"/>
    <w:rsid w:val="009F50E3"/>
    <w:rsid w:val="009F513B"/>
    <w:rsid w:val="009F6AD9"/>
    <w:rsid w:val="009F6B6C"/>
    <w:rsid w:val="00A028F3"/>
    <w:rsid w:val="00A10ED2"/>
    <w:rsid w:val="00A11EA9"/>
    <w:rsid w:val="00A120AB"/>
    <w:rsid w:val="00A13047"/>
    <w:rsid w:val="00A13BBB"/>
    <w:rsid w:val="00A17EEE"/>
    <w:rsid w:val="00A17FCF"/>
    <w:rsid w:val="00A210B8"/>
    <w:rsid w:val="00A23782"/>
    <w:rsid w:val="00A24B80"/>
    <w:rsid w:val="00A25652"/>
    <w:rsid w:val="00A268F1"/>
    <w:rsid w:val="00A268F7"/>
    <w:rsid w:val="00A27A8E"/>
    <w:rsid w:val="00A27E00"/>
    <w:rsid w:val="00A27F2F"/>
    <w:rsid w:val="00A30D2A"/>
    <w:rsid w:val="00A30F7D"/>
    <w:rsid w:val="00A3341A"/>
    <w:rsid w:val="00A35B45"/>
    <w:rsid w:val="00A36D19"/>
    <w:rsid w:val="00A3793B"/>
    <w:rsid w:val="00A409ED"/>
    <w:rsid w:val="00A411C5"/>
    <w:rsid w:val="00A4271E"/>
    <w:rsid w:val="00A43299"/>
    <w:rsid w:val="00A43F80"/>
    <w:rsid w:val="00A45A45"/>
    <w:rsid w:val="00A46B14"/>
    <w:rsid w:val="00A46E7E"/>
    <w:rsid w:val="00A47332"/>
    <w:rsid w:val="00A4775A"/>
    <w:rsid w:val="00A47B1D"/>
    <w:rsid w:val="00A5062D"/>
    <w:rsid w:val="00A50FEB"/>
    <w:rsid w:val="00A52BE2"/>
    <w:rsid w:val="00A5324C"/>
    <w:rsid w:val="00A53D3D"/>
    <w:rsid w:val="00A54B17"/>
    <w:rsid w:val="00A56AA1"/>
    <w:rsid w:val="00A57049"/>
    <w:rsid w:val="00A6179B"/>
    <w:rsid w:val="00A648F2"/>
    <w:rsid w:val="00A65D1A"/>
    <w:rsid w:val="00A66070"/>
    <w:rsid w:val="00A6615C"/>
    <w:rsid w:val="00A66F43"/>
    <w:rsid w:val="00A710C9"/>
    <w:rsid w:val="00A7167C"/>
    <w:rsid w:val="00A7178C"/>
    <w:rsid w:val="00A72A04"/>
    <w:rsid w:val="00A73AEE"/>
    <w:rsid w:val="00A747F4"/>
    <w:rsid w:val="00A764CB"/>
    <w:rsid w:val="00A76938"/>
    <w:rsid w:val="00A77550"/>
    <w:rsid w:val="00A7769C"/>
    <w:rsid w:val="00A81A54"/>
    <w:rsid w:val="00A82073"/>
    <w:rsid w:val="00A83668"/>
    <w:rsid w:val="00A83B51"/>
    <w:rsid w:val="00A83C36"/>
    <w:rsid w:val="00A8592E"/>
    <w:rsid w:val="00A862A2"/>
    <w:rsid w:val="00A86465"/>
    <w:rsid w:val="00A8654A"/>
    <w:rsid w:val="00A872AD"/>
    <w:rsid w:val="00A87685"/>
    <w:rsid w:val="00A879BF"/>
    <w:rsid w:val="00A90FC4"/>
    <w:rsid w:val="00A92ECE"/>
    <w:rsid w:val="00A93B98"/>
    <w:rsid w:val="00A93CC1"/>
    <w:rsid w:val="00A9405F"/>
    <w:rsid w:val="00A940C3"/>
    <w:rsid w:val="00A943AE"/>
    <w:rsid w:val="00A94C87"/>
    <w:rsid w:val="00A963B2"/>
    <w:rsid w:val="00A97D7B"/>
    <w:rsid w:val="00AA0A44"/>
    <w:rsid w:val="00AA21E5"/>
    <w:rsid w:val="00AA2238"/>
    <w:rsid w:val="00AA26B5"/>
    <w:rsid w:val="00AA2F59"/>
    <w:rsid w:val="00AA3524"/>
    <w:rsid w:val="00AA48CF"/>
    <w:rsid w:val="00AA4962"/>
    <w:rsid w:val="00AB11F4"/>
    <w:rsid w:val="00AB3126"/>
    <w:rsid w:val="00AB47A8"/>
    <w:rsid w:val="00AB4BC2"/>
    <w:rsid w:val="00AB51F3"/>
    <w:rsid w:val="00AC0413"/>
    <w:rsid w:val="00AC0DA2"/>
    <w:rsid w:val="00AC3473"/>
    <w:rsid w:val="00AC3BD2"/>
    <w:rsid w:val="00AC3F76"/>
    <w:rsid w:val="00AC5795"/>
    <w:rsid w:val="00AC7B78"/>
    <w:rsid w:val="00AC7D0A"/>
    <w:rsid w:val="00AD0BF4"/>
    <w:rsid w:val="00AD2148"/>
    <w:rsid w:val="00AD4208"/>
    <w:rsid w:val="00AD4376"/>
    <w:rsid w:val="00AD54B9"/>
    <w:rsid w:val="00AD6077"/>
    <w:rsid w:val="00AE04A6"/>
    <w:rsid w:val="00AE1233"/>
    <w:rsid w:val="00AE2160"/>
    <w:rsid w:val="00AE2A45"/>
    <w:rsid w:val="00AE2DDB"/>
    <w:rsid w:val="00AE4A22"/>
    <w:rsid w:val="00AE7FF2"/>
    <w:rsid w:val="00AF0840"/>
    <w:rsid w:val="00AF1030"/>
    <w:rsid w:val="00AF15C4"/>
    <w:rsid w:val="00AF2350"/>
    <w:rsid w:val="00AF2EF0"/>
    <w:rsid w:val="00AF3132"/>
    <w:rsid w:val="00AF3628"/>
    <w:rsid w:val="00AF657C"/>
    <w:rsid w:val="00AF7C75"/>
    <w:rsid w:val="00B0392D"/>
    <w:rsid w:val="00B06F79"/>
    <w:rsid w:val="00B073DA"/>
    <w:rsid w:val="00B10411"/>
    <w:rsid w:val="00B112CA"/>
    <w:rsid w:val="00B12420"/>
    <w:rsid w:val="00B13DC6"/>
    <w:rsid w:val="00B15C46"/>
    <w:rsid w:val="00B16B54"/>
    <w:rsid w:val="00B17DDC"/>
    <w:rsid w:val="00B21A3D"/>
    <w:rsid w:val="00B228DE"/>
    <w:rsid w:val="00B22F4F"/>
    <w:rsid w:val="00B24028"/>
    <w:rsid w:val="00B250DE"/>
    <w:rsid w:val="00B252A0"/>
    <w:rsid w:val="00B25474"/>
    <w:rsid w:val="00B254AC"/>
    <w:rsid w:val="00B256B0"/>
    <w:rsid w:val="00B27B01"/>
    <w:rsid w:val="00B27E64"/>
    <w:rsid w:val="00B31F79"/>
    <w:rsid w:val="00B322DD"/>
    <w:rsid w:val="00B3316B"/>
    <w:rsid w:val="00B3560E"/>
    <w:rsid w:val="00B36930"/>
    <w:rsid w:val="00B37A2B"/>
    <w:rsid w:val="00B402F9"/>
    <w:rsid w:val="00B40A91"/>
    <w:rsid w:val="00B42705"/>
    <w:rsid w:val="00B44F66"/>
    <w:rsid w:val="00B453ED"/>
    <w:rsid w:val="00B45403"/>
    <w:rsid w:val="00B47021"/>
    <w:rsid w:val="00B4754F"/>
    <w:rsid w:val="00B47A58"/>
    <w:rsid w:val="00B51723"/>
    <w:rsid w:val="00B5226B"/>
    <w:rsid w:val="00B54144"/>
    <w:rsid w:val="00B55214"/>
    <w:rsid w:val="00B63653"/>
    <w:rsid w:val="00B64CC7"/>
    <w:rsid w:val="00B7069A"/>
    <w:rsid w:val="00B711B7"/>
    <w:rsid w:val="00B71341"/>
    <w:rsid w:val="00B716A1"/>
    <w:rsid w:val="00B72AFB"/>
    <w:rsid w:val="00B740C6"/>
    <w:rsid w:val="00B74BFC"/>
    <w:rsid w:val="00B752BF"/>
    <w:rsid w:val="00B77410"/>
    <w:rsid w:val="00B778A9"/>
    <w:rsid w:val="00B77B96"/>
    <w:rsid w:val="00B80A35"/>
    <w:rsid w:val="00B81D6A"/>
    <w:rsid w:val="00B82926"/>
    <w:rsid w:val="00B83282"/>
    <w:rsid w:val="00B84356"/>
    <w:rsid w:val="00B86DA4"/>
    <w:rsid w:val="00B928AC"/>
    <w:rsid w:val="00B94A3A"/>
    <w:rsid w:val="00B94D21"/>
    <w:rsid w:val="00B952C3"/>
    <w:rsid w:val="00B962E6"/>
    <w:rsid w:val="00B96DB8"/>
    <w:rsid w:val="00B97F63"/>
    <w:rsid w:val="00BA053B"/>
    <w:rsid w:val="00BA05C2"/>
    <w:rsid w:val="00BA1325"/>
    <w:rsid w:val="00BA1E63"/>
    <w:rsid w:val="00BA2523"/>
    <w:rsid w:val="00BA38BA"/>
    <w:rsid w:val="00BA3E95"/>
    <w:rsid w:val="00BA6B98"/>
    <w:rsid w:val="00BA704F"/>
    <w:rsid w:val="00BB001C"/>
    <w:rsid w:val="00BB0567"/>
    <w:rsid w:val="00BB2F32"/>
    <w:rsid w:val="00BB3D37"/>
    <w:rsid w:val="00BB3E16"/>
    <w:rsid w:val="00BB4133"/>
    <w:rsid w:val="00BB7BDC"/>
    <w:rsid w:val="00BC157A"/>
    <w:rsid w:val="00BC15C1"/>
    <w:rsid w:val="00BC2F60"/>
    <w:rsid w:val="00BC3644"/>
    <w:rsid w:val="00BC4D79"/>
    <w:rsid w:val="00BC6EC0"/>
    <w:rsid w:val="00BC7010"/>
    <w:rsid w:val="00BC7F15"/>
    <w:rsid w:val="00BD02A2"/>
    <w:rsid w:val="00BD0C9A"/>
    <w:rsid w:val="00BD1127"/>
    <w:rsid w:val="00BD283E"/>
    <w:rsid w:val="00BD2863"/>
    <w:rsid w:val="00BD46E3"/>
    <w:rsid w:val="00BD67C9"/>
    <w:rsid w:val="00BD6F93"/>
    <w:rsid w:val="00BE0847"/>
    <w:rsid w:val="00BE24F3"/>
    <w:rsid w:val="00BE3DD1"/>
    <w:rsid w:val="00BE47B2"/>
    <w:rsid w:val="00BE59A5"/>
    <w:rsid w:val="00BE6CFD"/>
    <w:rsid w:val="00BF0C70"/>
    <w:rsid w:val="00BF18FC"/>
    <w:rsid w:val="00BF2EAC"/>
    <w:rsid w:val="00BF4730"/>
    <w:rsid w:val="00BF5E8C"/>
    <w:rsid w:val="00BF75B1"/>
    <w:rsid w:val="00C0173B"/>
    <w:rsid w:val="00C0260E"/>
    <w:rsid w:val="00C0382C"/>
    <w:rsid w:val="00C059AA"/>
    <w:rsid w:val="00C07AD7"/>
    <w:rsid w:val="00C10E6B"/>
    <w:rsid w:val="00C11154"/>
    <w:rsid w:val="00C126CA"/>
    <w:rsid w:val="00C12863"/>
    <w:rsid w:val="00C135BA"/>
    <w:rsid w:val="00C13AAD"/>
    <w:rsid w:val="00C1546E"/>
    <w:rsid w:val="00C15554"/>
    <w:rsid w:val="00C16B94"/>
    <w:rsid w:val="00C1797E"/>
    <w:rsid w:val="00C20161"/>
    <w:rsid w:val="00C21369"/>
    <w:rsid w:val="00C22C18"/>
    <w:rsid w:val="00C23247"/>
    <w:rsid w:val="00C24B59"/>
    <w:rsid w:val="00C26D75"/>
    <w:rsid w:val="00C31517"/>
    <w:rsid w:val="00C31526"/>
    <w:rsid w:val="00C315ED"/>
    <w:rsid w:val="00C3164C"/>
    <w:rsid w:val="00C3165A"/>
    <w:rsid w:val="00C32223"/>
    <w:rsid w:val="00C329AD"/>
    <w:rsid w:val="00C361D2"/>
    <w:rsid w:val="00C36EEA"/>
    <w:rsid w:val="00C37F61"/>
    <w:rsid w:val="00C4099D"/>
    <w:rsid w:val="00C42F0F"/>
    <w:rsid w:val="00C4324D"/>
    <w:rsid w:val="00C43DCD"/>
    <w:rsid w:val="00C440FC"/>
    <w:rsid w:val="00C449FA"/>
    <w:rsid w:val="00C44DD3"/>
    <w:rsid w:val="00C45850"/>
    <w:rsid w:val="00C479B1"/>
    <w:rsid w:val="00C5075E"/>
    <w:rsid w:val="00C53573"/>
    <w:rsid w:val="00C53955"/>
    <w:rsid w:val="00C5440A"/>
    <w:rsid w:val="00C55548"/>
    <w:rsid w:val="00C569D8"/>
    <w:rsid w:val="00C56BF4"/>
    <w:rsid w:val="00C57442"/>
    <w:rsid w:val="00C6161F"/>
    <w:rsid w:val="00C617CB"/>
    <w:rsid w:val="00C624E8"/>
    <w:rsid w:val="00C63861"/>
    <w:rsid w:val="00C638DF"/>
    <w:rsid w:val="00C64D10"/>
    <w:rsid w:val="00C657A3"/>
    <w:rsid w:val="00C7005F"/>
    <w:rsid w:val="00C7020B"/>
    <w:rsid w:val="00C70237"/>
    <w:rsid w:val="00C728D9"/>
    <w:rsid w:val="00C7290E"/>
    <w:rsid w:val="00C73320"/>
    <w:rsid w:val="00C75ACA"/>
    <w:rsid w:val="00C761E7"/>
    <w:rsid w:val="00C824BD"/>
    <w:rsid w:val="00C82C79"/>
    <w:rsid w:val="00C830A1"/>
    <w:rsid w:val="00C85C7F"/>
    <w:rsid w:val="00C93A44"/>
    <w:rsid w:val="00C953D5"/>
    <w:rsid w:val="00C96C90"/>
    <w:rsid w:val="00C96FCF"/>
    <w:rsid w:val="00CA01C7"/>
    <w:rsid w:val="00CA1643"/>
    <w:rsid w:val="00CA1E31"/>
    <w:rsid w:val="00CA2A39"/>
    <w:rsid w:val="00CA56BE"/>
    <w:rsid w:val="00CA5E8C"/>
    <w:rsid w:val="00CA613C"/>
    <w:rsid w:val="00CA6DF0"/>
    <w:rsid w:val="00CB02E7"/>
    <w:rsid w:val="00CB399D"/>
    <w:rsid w:val="00CB5A08"/>
    <w:rsid w:val="00CB6842"/>
    <w:rsid w:val="00CC11EF"/>
    <w:rsid w:val="00CC14EB"/>
    <w:rsid w:val="00CC1D0E"/>
    <w:rsid w:val="00CC40FF"/>
    <w:rsid w:val="00CC4A81"/>
    <w:rsid w:val="00CD248F"/>
    <w:rsid w:val="00CD29DD"/>
    <w:rsid w:val="00CD2C7E"/>
    <w:rsid w:val="00CD311A"/>
    <w:rsid w:val="00CD3BAE"/>
    <w:rsid w:val="00CD3F36"/>
    <w:rsid w:val="00CD4420"/>
    <w:rsid w:val="00CD6647"/>
    <w:rsid w:val="00CD78E9"/>
    <w:rsid w:val="00CE0AD1"/>
    <w:rsid w:val="00CE16E7"/>
    <w:rsid w:val="00CE2ED1"/>
    <w:rsid w:val="00CE3411"/>
    <w:rsid w:val="00CE4272"/>
    <w:rsid w:val="00CE56D7"/>
    <w:rsid w:val="00CE5EDD"/>
    <w:rsid w:val="00CF12BB"/>
    <w:rsid w:val="00CF2733"/>
    <w:rsid w:val="00CF43D2"/>
    <w:rsid w:val="00CF7A65"/>
    <w:rsid w:val="00D0162A"/>
    <w:rsid w:val="00D0235A"/>
    <w:rsid w:val="00D02C86"/>
    <w:rsid w:val="00D032F3"/>
    <w:rsid w:val="00D049EE"/>
    <w:rsid w:val="00D06146"/>
    <w:rsid w:val="00D10508"/>
    <w:rsid w:val="00D108EB"/>
    <w:rsid w:val="00D110C4"/>
    <w:rsid w:val="00D12056"/>
    <w:rsid w:val="00D121E4"/>
    <w:rsid w:val="00D12862"/>
    <w:rsid w:val="00D1611C"/>
    <w:rsid w:val="00D202D9"/>
    <w:rsid w:val="00D214DF"/>
    <w:rsid w:val="00D21839"/>
    <w:rsid w:val="00D2630C"/>
    <w:rsid w:val="00D279D1"/>
    <w:rsid w:val="00D27A37"/>
    <w:rsid w:val="00D335A5"/>
    <w:rsid w:val="00D339E4"/>
    <w:rsid w:val="00D33B0C"/>
    <w:rsid w:val="00D34665"/>
    <w:rsid w:val="00D3535E"/>
    <w:rsid w:val="00D35496"/>
    <w:rsid w:val="00D36703"/>
    <w:rsid w:val="00D37AAD"/>
    <w:rsid w:val="00D4225F"/>
    <w:rsid w:val="00D42A9D"/>
    <w:rsid w:val="00D42F8C"/>
    <w:rsid w:val="00D43EF8"/>
    <w:rsid w:val="00D4419B"/>
    <w:rsid w:val="00D46FB4"/>
    <w:rsid w:val="00D473F4"/>
    <w:rsid w:val="00D47570"/>
    <w:rsid w:val="00D47AF1"/>
    <w:rsid w:val="00D47DD3"/>
    <w:rsid w:val="00D513DB"/>
    <w:rsid w:val="00D51655"/>
    <w:rsid w:val="00D52074"/>
    <w:rsid w:val="00D54781"/>
    <w:rsid w:val="00D54ADE"/>
    <w:rsid w:val="00D57FA5"/>
    <w:rsid w:val="00D608A2"/>
    <w:rsid w:val="00D629D8"/>
    <w:rsid w:val="00D62C60"/>
    <w:rsid w:val="00D62ED2"/>
    <w:rsid w:val="00D648CE"/>
    <w:rsid w:val="00D657F6"/>
    <w:rsid w:val="00D6598B"/>
    <w:rsid w:val="00D6645E"/>
    <w:rsid w:val="00D666BB"/>
    <w:rsid w:val="00D66F29"/>
    <w:rsid w:val="00D67679"/>
    <w:rsid w:val="00D67D84"/>
    <w:rsid w:val="00D67ED6"/>
    <w:rsid w:val="00D73601"/>
    <w:rsid w:val="00D7487E"/>
    <w:rsid w:val="00D75829"/>
    <w:rsid w:val="00D763A6"/>
    <w:rsid w:val="00D76AC0"/>
    <w:rsid w:val="00D76C60"/>
    <w:rsid w:val="00D80A90"/>
    <w:rsid w:val="00D80AE6"/>
    <w:rsid w:val="00D828EB"/>
    <w:rsid w:val="00D84F79"/>
    <w:rsid w:val="00D858CD"/>
    <w:rsid w:val="00D863CE"/>
    <w:rsid w:val="00D86790"/>
    <w:rsid w:val="00D87104"/>
    <w:rsid w:val="00D87567"/>
    <w:rsid w:val="00D904BD"/>
    <w:rsid w:val="00D90FFD"/>
    <w:rsid w:val="00D9133A"/>
    <w:rsid w:val="00D9432E"/>
    <w:rsid w:val="00D950DC"/>
    <w:rsid w:val="00D95E22"/>
    <w:rsid w:val="00DA01D0"/>
    <w:rsid w:val="00DA02A9"/>
    <w:rsid w:val="00DA0DC4"/>
    <w:rsid w:val="00DA1A39"/>
    <w:rsid w:val="00DA1D46"/>
    <w:rsid w:val="00DA2249"/>
    <w:rsid w:val="00DA4B6E"/>
    <w:rsid w:val="00DA7B91"/>
    <w:rsid w:val="00DB1B17"/>
    <w:rsid w:val="00DB3893"/>
    <w:rsid w:val="00DB500F"/>
    <w:rsid w:val="00DB5188"/>
    <w:rsid w:val="00DB6D5F"/>
    <w:rsid w:val="00DB70DE"/>
    <w:rsid w:val="00DB72DD"/>
    <w:rsid w:val="00DB7793"/>
    <w:rsid w:val="00DC0EB0"/>
    <w:rsid w:val="00DC3BE1"/>
    <w:rsid w:val="00DC580F"/>
    <w:rsid w:val="00DC6CA7"/>
    <w:rsid w:val="00DC6F76"/>
    <w:rsid w:val="00DD03CA"/>
    <w:rsid w:val="00DD387C"/>
    <w:rsid w:val="00DD44A8"/>
    <w:rsid w:val="00DD45FB"/>
    <w:rsid w:val="00DE1A82"/>
    <w:rsid w:val="00DE1EFB"/>
    <w:rsid w:val="00DE2B9A"/>
    <w:rsid w:val="00DE3066"/>
    <w:rsid w:val="00DE3FB5"/>
    <w:rsid w:val="00DE5B31"/>
    <w:rsid w:val="00DE5C0D"/>
    <w:rsid w:val="00DE5D97"/>
    <w:rsid w:val="00DE6A25"/>
    <w:rsid w:val="00DF3563"/>
    <w:rsid w:val="00DF3E50"/>
    <w:rsid w:val="00DF4734"/>
    <w:rsid w:val="00DF518A"/>
    <w:rsid w:val="00DF5591"/>
    <w:rsid w:val="00DF6779"/>
    <w:rsid w:val="00DF6DE0"/>
    <w:rsid w:val="00DF700F"/>
    <w:rsid w:val="00E003E5"/>
    <w:rsid w:val="00E00F3C"/>
    <w:rsid w:val="00E01FE6"/>
    <w:rsid w:val="00E02104"/>
    <w:rsid w:val="00E049CA"/>
    <w:rsid w:val="00E04CA6"/>
    <w:rsid w:val="00E04CC9"/>
    <w:rsid w:val="00E04CD9"/>
    <w:rsid w:val="00E05451"/>
    <w:rsid w:val="00E0585C"/>
    <w:rsid w:val="00E06B40"/>
    <w:rsid w:val="00E0704A"/>
    <w:rsid w:val="00E07245"/>
    <w:rsid w:val="00E1088A"/>
    <w:rsid w:val="00E10E99"/>
    <w:rsid w:val="00E12232"/>
    <w:rsid w:val="00E1282C"/>
    <w:rsid w:val="00E13A34"/>
    <w:rsid w:val="00E14802"/>
    <w:rsid w:val="00E20C26"/>
    <w:rsid w:val="00E20EAD"/>
    <w:rsid w:val="00E21715"/>
    <w:rsid w:val="00E21EBA"/>
    <w:rsid w:val="00E22AE5"/>
    <w:rsid w:val="00E23CC1"/>
    <w:rsid w:val="00E24A69"/>
    <w:rsid w:val="00E251DC"/>
    <w:rsid w:val="00E26208"/>
    <w:rsid w:val="00E26859"/>
    <w:rsid w:val="00E271B8"/>
    <w:rsid w:val="00E27ABA"/>
    <w:rsid w:val="00E317D8"/>
    <w:rsid w:val="00E31BA1"/>
    <w:rsid w:val="00E33DD9"/>
    <w:rsid w:val="00E34D2E"/>
    <w:rsid w:val="00E34DF9"/>
    <w:rsid w:val="00E3506C"/>
    <w:rsid w:val="00E353A6"/>
    <w:rsid w:val="00E3649C"/>
    <w:rsid w:val="00E37DDE"/>
    <w:rsid w:val="00E40BAA"/>
    <w:rsid w:val="00E4262D"/>
    <w:rsid w:val="00E461F1"/>
    <w:rsid w:val="00E5201C"/>
    <w:rsid w:val="00E532FA"/>
    <w:rsid w:val="00E535BA"/>
    <w:rsid w:val="00E54382"/>
    <w:rsid w:val="00E54E38"/>
    <w:rsid w:val="00E57765"/>
    <w:rsid w:val="00E579DA"/>
    <w:rsid w:val="00E57B3F"/>
    <w:rsid w:val="00E60591"/>
    <w:rsid w:val="00E608E8"/>
    <w:rsid w:val="00E60FBB"/>
    <w:rsid w:val="00E61EA8"/>
    <w:rsid w:val="00E6337E"/>
    <w:rsid w:val="00E64BCE"/>
    <w:rsid w:val="00E65441"/>
    <w:rsid w:val="00E6737A"/>
    <w:rsid w:val="00E67BA2"/>
    <w:rsid w:val="00E700BE"/>
    <w:rsid w:val="00E7094A"/>
    <w:rsid w:val="00E71E51"/>
    <w:rsid w:val="00E7414D"/>
    <w:rsid w:val="00E7447B"/>
    <w:rsid w:val="00E74627"/>
    <w:rsid w:val="00E74F1E"/>
    <w:rsid w:val="00E775DA"/>
    <w:rsid w:val="00E775F4"/>
    <w:rsid w:val="00E77A2E"/>
    <w:rsid w:val="00E80E4D"/>
    <w:rsid w:val="00E824AD"/>
    <w:rsid w:val="00E827C6"/>
    <w:rsid w:val="00E8369E"/>
    <w:rsid w:val="00E83943"/>
    <w:rsid w:val="00E859ED"/>
    <w:rsid w:val="00E867F7"/>
    <w:rsid w:val="00E90669"/>
    <w:rsid w:val="00E90BB2"/>
    <w:rsid w:val="00E90BB5"/>
    <w:rsid w:val="00E90DF7"/>
    <w:rsid w:val="00E90FDB"/>
    <w:rsid w:val="00E93807"/>
    <w:rsid w:val="00E94688"/>
    <w:rsid w:val="00E94DE5"/>
    <w:rsid w:val="00E960F6"/>
    <w:rsid w:val="00E96F2B"/>
    <w:rsid w:val="00EA07BA"/>
    <w:rsid w:val="00EA179E"/>
    <w:rsid w:val="00EA267B"/>
    <w:rsid w:val="00EA2E62"/>
    <w:rsid w:val="00EA5AE6"/>
    <w:rsid w:val="00EA6364"/>
    <w:rsid w:val="00EA6C5A"/>
    <w:rsid w:val="00EA6F9A"/>
    <w:rsid w:val="00EB06B2"/>
    <w:rsid w:val="00EB1B7C"/>
    <w:rsid w:val="00EB20DE"/>
    <w:rsid w:val="00EB39D1"/>
    <w:rsid w:val="00EB5964"/>
    <w:rsid w:val="00EB630E"/>
    <w:rsid w:val="00EB6570"/>
    <w:rsid w:val="00EB6674"/>
    <w:rsid w:val="00EB7466"/>
    <w:rsid w:val="00EC0C7E"/>
    <w:rsid w:val="00EC0DB4"/>
    <w:rsid w:val="00EC4A23"/>
    <w:rsid w:val="00EC657C"/>
    <w:rsid w:val="00EC6917"/>
    <w:rsid w:val="00EC7B06"/>
    <w:rsid w:val="00ED185E"/>
    <w:rsid w:val="00ED2747"/>
    <w:rsid w:val="00ED2EA5"/>
    <w:rsid w:val="00ED301B"/>
    <w:rsid w:val="00ED4FC6"/>
    <w:rsid w:val="00ED6268"/>
    <w:rsid w:val="00ED6A64"/>
    <w:rsid w:val="00ED6C63"/>
    <w:rsid w:val="00ED7649"/>
    <w:rsid w:val="00ED7B4E"/>
    <w:rsid w:val="00EE04A9"/>
    <w:rsid w:val="00EE2AA4"/>
    <w:rsid w:val="00EE2AED"/>
    <w:rsid w:val="00EE3938"/>
    <w:rsid w:val="00EE5AD5"/>
    <w:rsid w:val="00EE6976"/>
    <w:rsid w:val="00EE6FCB"/>
    <w:rsid w:val="00EE7EA6"/>
    <w:rsid w:val="00EF06B9"/>
    <w:rsid w:val="00EF266C"/>
    <w:rsid w:val="00EF3664"/>
    <w:rsid w:val="00EF3C87"/>
    <w:rsid w:val="00EF594C"/>
    <w:rsid w:val="00EF67AF"/>
    <w:rsid w:val="00EF6A97"/>
    <w:rsid w:val="00EF7952"/>
    <w:rsid w:val="00EF7F95"/>
    <w:rsid w:val="00F00DBC"/>
    <w:rsid w:val="00F0180C"/>
    <w:rsid w:val="00F033CB"/>
    <w:rsid w:val="00F03E50"/>
    <w:rsid w:val="00F042B5"/>
    <w:rsid w:val="00F04490"/>
    <w:rsid w:val="00F0477E"/>
    <w:rsid w:val="00F063E6"/>
    <w:rsid w:val="00F07359"/>
    <w:rsid w:val="00F0771E"/>
    <w:rsid w:val="00F105FF"/>
    <w:rsid w:val="00F10C7A"/>
    <w:rsid w:val="00F129FF"/>
    <w:rsid w:val="00F141B7"/>
    <w:rsid w:val="00F14E0A"/>
    <w:rsid w:val="00F17153"/>
    <w:rsid w:val="00F178EE"/>
    <w:rsid w:val="00F201BE"/>
    <w:rsid w:val="00F205B1"/>
    <w:rsid w:val="00F20EE1"/>
    <w:rsid w:val="00F22C8F"/>
    <w:rsid w:val="00F23301"/>
    <w:rsid w:val="00F2467C"/>
    <w:rsid w:val="00F25A11"/>
    <w:rsid w:val="00F25F3D"/>
    <w:rsid w:val="00F30AF2"/>
    <w:rsid w:val="00F33E64"/>
    <w:rsid w:val="00F368C8"/>
    <w:rsid w:val="00F374DB"/>
    <w:rsid w:val="00F4243C"/>
    <w:rsid w:val="00F42942"/>
    <w:rsid w:val="00F459AC"/>
    <w:rsid w:val="00F459CB"/>
    <w:rsid w:val="00F46F11"/>
    <w:rsid w:val="00F479C3"/>
    <w:rsid w:val="00F47D8C"/>
    <w:rsid w:val="00F517B1"/>
    <w:rsid w:val="00F52449"/>
    <w:rsid w:val="00F524AA"/>
    <w:rsid w:val="00F532A5"/>
    <w:rsid w:val="00F536A7"/>
    <w:rsid w:val="00F54066"/>
    <w:rsid w:val="00F5635B"/>
    <w:rsid w:val="00F56B86"/>
    <w:rsid w:val="00F56C21"/>
    <w:rsid w:val="00F5779E"/>
    <w:rsid w:val="00F57D9C"/>
    <w:rsid w:val="00F60E5B"/>
    <w:rsid w:val="00F612AE"/>
    <w:rsid w:val="00F63E99"/>
    <w:rsid w:val="00F64206"/>
    <w:rsid w:val="00F65D9B"/>
    <w:rsid w:val="00F66DF4"/>
    <w:rsid w:val="00F66E06"/>
    <w:rsid w:val="00F6728C"/>
    <w:rsid w:val="00F706E3"/>
    <w:rsid w:val="00F74DBE"/>
    <w:rsid w:val="00F76576"/>
    <w:rsid w:val="00F805F4"/>
    <w:rsid w:val="00F81438"/>
    <w:rsid w:val="00F81F47"/>
    <w:rsid w:val="00F85D85"/>
    <w:rsid w:val="00F85F0C"/>
    <w:rsid w:val="00F905DB"/>
    <w:rsid w:val="00F9110F"/>
    <w:rsid w:val="00F916A7"/>
    <w:rsid w:val="00F924B1"/>
    <w:rsid w:val="00F92A1E"/>
    <w:rsid w:val="00F94F57"/>
    <w:rsid w:val="00F965BA"/>
    <w:rsid w:val="00FA01BC"/>
    <w:rsid w:val="00FA02B5"/>
    <w:rsid w:val="00FA220F"/>
    <w:rsid w:val="00FA4263"/>
    <w:rsid w:val="00FA69D6"/>
    <w:rsid w:val="00FB0DA3"/>
    <w:rsid w:val="00FB0F02"/>
    <w:rsid w:val="00FB3C3C"/>
    <w:rsid w:val="00FB3E3D"/>
    <w:rsid w:val="00FB46A4"/>
    <w:rsid w:val="00FB4E9D"/>
    <w:rsid w:val="00FB51A2"/>
    <w:rsid w:val="00FB6144"/>
    <w:rsid w:val="00FB72B2"/>
    <w:rsid w:val="00FC434B"/>
    <w:rsid w:val="00FC4969"/>
    <w:rsid w:val="00FC496D"/>
    <w:rsid w:val="00FC515B"/>
    <w:rsid w:val="00FC51C1"/>
    <w:rsid w:val="00FC63C7"/>
    <w:rsid w:val="00FC7332"/>
    <w:rsid w:val="00FD14F9"/>
    <w:rsid w:val="00FD3445"/>
    <w:rsid w:val="00FD3FE9"/>
    <w:rsid w:val="00FD43AA"/>
    <w:rsid w:val="00FD515C"/>
    <w:rsid w:val="00FD6644"/>
    <w:rsid w:val="00FD76FC"/>
    <w:rsid w:val="00FE0AB9"/>
    <w:rsid w:val="00FE1348"/>
    <w:rsid w:val="00FE1D43"/>
    <w:rsid w:val="00FE45AB"/>
    <w:rsid w:val="00FF1FA3"/>
    <w:rsid w:val="00FF28EF"/>
    <w:rsid w:val="00FF2BB5"/>
    <w:rsid w:val="00FF2D2B"/>
    <w:rsid w:val="00FF42E9"/>
    <w:rsid w:val="00FF63A4"/>
    <w:rsid w:val="00FF69A9"/>
    <w:rsid w:val="00FF6A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A08D"/>
  <w15:chartTrackingRefBased/>
  <w15:docId w15:val="{D27C8DD2-88EB-4270-9FD9-BEDCDFC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23E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A7F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aliases w:val="bekezdés1,Listaszerű bekezdés1,List Paragraph à moi,Dot pt,No Spacing1,List Paragraph Char Char Char,Indicator Text,Numbered Para 1,Welt L Char,Welt L,Bullet List,FooterText,List Paragraph1,numbered"/>
    <w:basedOn w:val="Norml"/>
    <w:link w:val="ListaszerbekezdsChar"/>
    <w:qFormat/>
    <w:rsid w:val="009A7F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apirendemelttisztzott">
    <w:name w:val="napirend emelt tisztázott"/>
    <w:basedOn w:val="Norml"/>
    <w:link w:val="napirendemelttisztzottChar"/>
    <w:rsid w:val="009A7FA8"/>
    <w:pPr>
      <w:tabs>
        <w:tab w:val="left" w:pos="527"/>
        <w:tab w:val="right" w:leader="dot" w:pos="9639"/>
      </w:tabs>
      <w:spacing w:before="120" w:after="0" w:line="240" w:lineRule="auto"/>
      <w:ind w:left="527" w:hanging="357"/>
    </w:pPr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napirendemelttisztzottChar">
    <w:name w:val="napirend emelt tisztázott Char"/>
    <w:link w:val="napirendemelttisztzott"/>
    <w:rsid w:val="009A7FA8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E7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323E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323E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667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66721B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customStyle="1" w:styleId="Char1CharCharChar0">
    <w:name w:val="Char1 Char Char Char"/>
    <w:basedOn w:val="Norml"/>
    <w:rsid w:val="004A09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1">
    <w:name w:val="Char1 Char Char Char"/>
    <w:basedOn w:val="Norml"/>
    <w:rsid w:val="00E23C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aliases w:val="Char2"/>
    <w:basedOn w:val="Norml"/>
    <w:link w:val="lfejChar"/>
    <w:unhideWhenUsed/>
    <w:rsid w:val="00F1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rsid w:val="00F178EE"/>
  </w:style>
  <w:style w:type="paragraph" w:styleId="llb">
    <w:name w:val="footer"/>
    <w:basedOn w:val="Norml"/>
    <w:link w:val="llbChar"/>
    <w:uiPriority w:val="99"/>
    <w:unhideWhenUsed/>
    <w:rsid w:val="00F1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78EE"/>
  </w:style>
  <w:style w:type="paragraph" w:customStyle="1" w:styleId="Char1CharCharChar2">
    <w:name w:val="Char1 Char Char Char"/>
    <w:basedOn w:val="Norml"/>
    <w:rsid w:val="002D48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elels">
    <w:name w:val="felelős"/>
    <w:basedOn w:val="Norml"/>
    <w:rsid w:val="003806ED"/>
    <w:pPr>
      <w:tabs>
        <w:tab w:val="left" w:pos="1247"/>
      </w:tabs>
      <w:spacing w:after="0" w:line="280" w:lineRule="exact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">
    <w:name w:val="behuz"/>
    <w:basedOn w:val="Norml"/>
    <w:link w:val="behuzChar"/>
    <w:rsid w:val="003806ED"/>
    <w:pPr>
      <w:tabs>
        <w:tab w:val="left" w:pos="454"/>
      </w:tabs>
      <w:spacing w:after="0" w:line="280" w:lineRule="exact"/>
      <w:ind w:left="454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ehuzChar">
    <w:name w:val="behuz Char"/>
    <w:link w:val="behuz"/>
    <w:rsid w:val="003806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56434D"/>
    <w:pPr>
      <w:spacing w:after="0" w:line="240" w:lineRule="auto"/>
      <w:ind w:left="730" w:right="412" w:hanging="370"/>
      <w:jc w:val="both"/>
    </w:pPr>
    <w:rPr>
      <w:rFonts w:ascii="Times New Roman" w:eastAsia="Calibri" w:hAnsi="Times New Roman" w:cs="Times New Roman"/>
      <w:color w:val="000000"/>
      <w:sz w:val="24"/>
      <w:lang w:eastAsia="hu-HU"/>
    </w:rPr>
  </w:style>
  <w:style w:type="paragraph" w:customStyle="1" w:styleId="Char1CharCharChar3">
    <w:name w:val="Char1 Char Char Char"/>
    <w:basedOn w:val="Norml"/>
    <w:rsid w:val="003C67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911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E90FDB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90FD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C22C1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C22C18"/>
  </w:style>
  <w:style w:type="paragraph" w:customStyle="1" w:styleId="Default">
    <w:name w:val="Default"/>
    <w:basedOn w:val="Norml"/>
    <w:rsid w:val="00ED764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bekezdés1 Char,Listaszerű bekezdés1 Char,List Paragraph à moi Char,Dot pt Char,No Spacing1 Char,List Paragraph Char Char Char Char,Indicator Text Char,Numbered Para 1 Char,Welt L Char Char,Welt L Char1,Bullet List Char"/>
    <w:link w:val="Listaszerbekezds"/>
    <w:uiPriority w:val="34"/>
    <w:locked/>
    <w:rsid w:val="00E20C26"/>
    <w:rPr>
      <w:rFonts w:ascii="Calibri" w:eastAsia="Calibri" w:hAnsi="Calibri" w:cs="Times New Roman"/>
    </w:rPr>
  </w:style>
  <w:style w:type="paragraph" w:customStyle="1" w:styleId="cm0">
    <w:name w:val="cím"/>
    <w:basedOn w:val="Norml"/>
    <w:next w:val="Norml"/>
    <w:rsid w:val="00E0704A"/>
    <w:pPr>
      <w:spacing w:after="0" w:line="240" w:lineRule="exact"/>
      <w:ind w:firstLine="170"/>
      <w:jc w:val="center"/>
    </w:pPr>
    <w:rPr>
      <w:rFonts w:ascii="H2Times" w:eastAsia="Times New Roman" w:hAnsi="H2Times" w:cs="Times New Roman"/>
      <w:b/>
      <w:sz w:val="24"/>
      <w:szCs w:val="20"/>
      <w:lang w:val="da-DK" w:eastAsia="hu-HU"/>
    </w:rPr>
  </w:style>
  <w:style w:type="paragraph" w:styleId="Vltozat">
    <w:name w:val="Revision"/>
    <w:hidden/>
    <w:uiPriority w:val="99"/>
    <w:semiHidden/>
    <w:rsid w:val="003513F7"/>
    <w:pPr>
      <w:spacing w:after="0" w:line="240" w:lineRule="auto"/>
    </w:pPr>
  </w:style>
  <w:style w:type="paragraph" w:customStyle="1" w:styleId="cim">
    <w:name w:val="cim"/>
    <w:basedOn w:val="Norml"/>
    <w:next w:val="Norml"/>
    <w:rsid w:val="002A477E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">
    <w:name w:val="Char"/>
    <w:basedOn w:val="Norml"/>
    <w:rsid w:val="00B711B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306394"/>
    <w:rPr>
      <w:color w:val="0000FF"/>
      <w:u w:val="single"/>
    </w:rPr>
  </w:style>
  <w:style w:type="character" w:customStyle="1" w:styleId="Bodytext2">
    <w:name w:val="Body text (2)_"/>
    <w:link w:val="Bodytext20"/>
    <w:rsid w:val="00D76AC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D76AC0"/>
    <w:pPr>
      <w:widowControl w:val="0"/>
      <w:shd w:val="clear" w:color="auto" w:fill="FFFFFF"/>
      <w:spacing w:after="600" w:line="259" w:lineRule="exact"/>
      <w:ind w:hanging="361"/>
    </w:pPr>
    <w:rPr>
      <w:rFonts w:ascii="Arial" w:eastAsia="Arial" w:hAnsi="Arial" w:cs="Arial"/>
      <w:sz w:val="19"/>
      <w:szCs w:val="19"/>
    </w:rPr>
  </w:style>
  <w:style w:type="character" w:styleId="Jegyzethivatkozs">
    <w:name w:val="annotation reference"/>
    <w:basedOn w:val="Bekezdsalapbettpusa"/>
    <w:uiPriority w:val="99"/>
    <w:semiHidden/>
    <w:unhideWhenUsed/>
    <w:rsid w:val="00F56C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6C2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6C2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6C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6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99F8-CF40-464D-A933-71D5B47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2207</Words>
  <Characters>15235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</dc:creator>
  <cp:keywords/>
  <dc:description/>
  <cp:lastModifiedBy>nildo</cp:lastModifiedBy>
  <cp:revision>101</cp:revision>
  <cp:lastPrinted>2024-08-28T14:33:00Z</cp:lastPrinted>
  <dcterms:created xsi:type="dcterms:W3CDTF">2024-12-10T07:45:00Z</dcterms:created>
  <dcterms:modified xsi:type="dcterms:W3CDTF">2024-12-17T07:11:00Z</dcterms:modified>
</cp:coreProperties>
</file>