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78" w:rsidRPr="003A313A" w:rsidRDefault="00784B31" w:rsidP="00784B31">
      <w:pPr>
        <w:jc w:val="center"/>
        <w:rPr>
          <w:b/>
          <w:sz w:val="24"/>
          <w:szCs w:val="24"/>
        </w:rPr>
      </w:pPr>
      <w:r w:rsidRPr="003A313A">
        <w:rPr>
          <w:b/>
          <w:sz w:val="24"/>
          <w:szCs w:val="24"/>
        </w:rPr>
        <w:t>Kőszeg Város Önkormányzata Képviselő-testülete jogszabály-alkotási folyamata, nyilvánosság</w:t>
      </w:r>
    </w:p>
    <w:p w:rsidR="00CF1893" w:rsidRPr="003A313A" w:rsidRDefault="00CF1893" w:rsidP="00C103D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Az Alaptörvény a helyi önkormányzat hatásköreinek felsorolásánál kimondja, hogy a helyi önkormányzatok a helyi közügyek intézése körében törvény keretei között rendeletet alkothatnak és határozatot hozhatnak. Az önkormányzatok által alkotott rendeletek jogszabálynak minősülnek, amelyek más jogszabállyal nem lehet</w:t>
      </w:r>
      <w:r w:rsidR="009F7B17" w:rsidRPr="003A313A">
        <w:rPr>
          <w:sz w:val="24"/>
          <w:szCs w:val="24"/>
        </w:rPr>
        <w:t>nek</w:t>
      </w:r>
      <w:r w:rsidRPr="003A313A">
        <w:rPr>
          <w:sz w:val="24"/>
          <w:szCs w:val="24"/>
        </w:rPr>
        <w:t xml:space="preserve"> ellentétes</w:t>
      </w:r>
      <w:r w:rsidR="009F7B17" w:rsidRPr="003A313A">
        <w:rPr>
          <w:sz w:val="24"/>
          <w:szCs w:val="24"/>
        </w:rPr>
        <w:t>ek</w:t>
      </w:r>
      <w:r w:rsidRPr="003A313A">
        <w:rPr>
          <w:sz w:val="24"/>
          <w:szCs w:val="24"/>
        </w:rPr>
        <w:t>.</w:t>
      </w:r>
    </w:p>
    <w:p w:rsidR="00CF1893" w:rsidRPr="003A313A" w:rsidRDefault="00CF1893" w:rsidP="00C103D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Az önkormányzati rendeletek két fajtá</w:t>
      </w:r>
      <w:r w:rsidR="009F7B17" w:rsidRPr="003A313A">
        <w:rPr>
          <w:sz w:val="24"/>
          <w:szCs w:val="24"/>
        </w:rPr>
        <w:t>ja ismert</w:t>
      </w:r>
      <w:r w:rsidRPr="003A313A">
        <w:rPr>
          <w:sz w:val="24"/>
          <w:szCs w:val="24"/>
        </w:rPr>
        <w:t xml:space="preserve">: </w:t>
      </w:r>
      <w:r w:rsidR="00FB6D1B" w:rsidRPr="003A313A">
        <w:rPr>
          <w:sz w:val="24"/>
          <w:szCs w:val="24"/>
        </w:rPr>
        <w:t>E</w:t>
      </w:r>
      <w:r w:rsidRPr="003A313A">
        <w:rPr>
          <w:sz w:val="24"/>
          <w:szCs w:val="24"/>
        </w:rPr>
        <w:t>szerint a képviselő-testület feladatkörében eljárva egyrészt eredeti jogalkotó hatásköre alapján a törvények által nem szabályozott helyi társadalmi viszonyok rendezésére</w:t>
      </w:r>
      <w:r w:rsidR="009F7B17" w:rsidRPr="003A313A">
        <w:rPr>
          <w:sz w:val="24"/>
          <w:szCs w:val="24"/>
        </w:rPr>
        <w:t xml:space="preserve"> adhat ki rendeletet</w:t>
      </w:r>
      <w:r w:rsidRPr="003A313A">
        <w:rPr>
          <w:sz w:val="24"/>
          <w:szCs w:val="24"/>
        </w:rPr>
        <w:t>, másrészt jogosult törvény felhatalmazása alapján végrehajtási rendelet kibocsátására. Bizonyos e</w:t>
      </w:r>
      <w:r w:rsidR="00C103D1" w:rsidRPr="003A313A">
        <w:rPr>
          <w:sz w:val="24"/>
          <w:szCs w:val="24"/>
        </w:rPr>
        <w:t>set</w:t>
      </w:r>
      <w:r w:rsidRPr="003A313A">
        <w:rPr>
          <w:sz w:val="24"/>
          <w:szCs w:val="24"/>
        </w:rPr>
        <w:t>ben törvény kötelezettséget is megállapíthat az önkormányzat számára rendelet alkotására adott témakörben.</w:t>
      </w:r>
    </w:p>
    <w:p w:rsidR="00742695" w:rsidRPr="003A313A" w:rsidRDefault="00742695" w:rsidP="00C103D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Rendelet módosítása vagy hatályon kívül helyezése kizárólag rendelettel történhet.</w:t>
      </w:r>
    </w:p>
    <w:p w:rsidR="008C7DFD" w:rsidRPr="003A313A" w:rsidRDefault="008C7DFD" w:rsidP="00C103D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Rendelet alkotását (egyben módosítását, hatályon kívül helyezését) kezdeményezheti: a polgármester, képviselő, képviselő-testület bizottsága, jegyző, intézményvezető, Városüzemeltető kft. igazgatója, városi főépítész. A rendelet-tervezet szakmai előkészítése a jegyző feladata.</w:t>
      </w:r>
    </w:p>
    <w:p w:rsidR="0048028C" w:rsidRPr="003A313A" w:rsidRDefault="0048028C" w:rsidP="00C103D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A rendelet megalkotása minden esetben a képviselő-testület ülésén történik, ahol a rendelet-tervezet mellé írásos előterjesztés készül, amely tartalmazza a rendelet indoklását, rendelkezéseinek magyarázatát, módosító illetve hatályon kívül helyező rendelet esetén a módosítások és hatályon kívül helyezés szükségességének indoklását, a vonatkozó jogszabályi környezet ismertetését.</w:t>
      </w:r>
    </w:p>
    <w:p w:rsidR="004E6529" w:rsidRPr="003A313A" w:rsidRDefault="009F7145" w:rsidP="00C103D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R</w:t>
      </w:r>
      <w:r w:rsidR="004E6529" w:rsidRPr="003A313A">
        <w:rPr>
          <w:sz w:val="24"/>
          <w:szCs w:val="24"/>
        </w:rPr>
        <w:t xml:space="preserve">endelet alkotásakor szükséges előzetes hatástanulmány elkészítése, mely </w:t>
      </w:r>
      <w:r w:rsidRPr="003A313A">
        <w:rPr>
          <w:sz w:val="24"/>
          <w:szCs w:val="24"/>
        </w:rPr>
        <w:t>a tervezett szabályozások várható hatásait, veszélyeit hivatott feltárni.</w:t>
      </w:r>
    </w:p>
    <w:p w:rsidR="00742695" w:rsidRPr="003A313A" w:rsidRDefault="00742695" w:rsidP="00C103D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 xml:space="preserve">A megalkotott rendeleteket meg kell küldeni a képviselőknek, az érintett szervezeteknek és intézményeknek. A rendeletet a városi könyvtárban történő elhelyezéssel és a városi hivatalos honlapján történő közzététellel is ismertetni kell a lakossággal. </w:t>
      </w:r>
    </w:p>
    <w:p w:rsidR="008C7DFD" w:rsidRPr="003A313A" w:rsidRDefault="00742695" w:rsidP="00C103D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A rendelet-alkotás további részletes szabályait a mindenkori hatályos Kőszeg Város Önkormányzatának Szervezeti és Működési Szabályzata (SZMSZ) tartalmazza.</w:t>
      </w:r>
    </w:p>
    <w:p w:rsidR="00C20786" w:rsidRPr="003A313A" w:rsidRDefault="00C20786" w:rsidP="00C103D1">
      <w:pPr>
        <w:jc w:val="both"/>
        <w:rPr>
          <w:sz w:val="24"/>
          <w:szCs w:val="24"/>
        </w:rPr>
      </w:pPr>
    </w:p>
    <w:p w:rsidR="00A95E97" w:rsidRPr="003A313A" w:rsidRDefault="00FB6D1B" w:rsidP="00C103D1">
      <w:pPr>
        <w:jc w:val="both"/>
        <w:rPr>
          <w:b/>
          <w:sz w:val="24"/>
          <w:szCs w:val="24"/>
        </w:rPr>
      </w:pPr>
      <w:r w:rsidRPr="003A313A">
        <w:rPr>
          <w:b/>
          <w:sz w:val="24"/>
          <w:szCs w:val="24"/>
        </w:rPr>
        <w:t>A Kőszegi Közös Önkormányzati Hivatalban kialakításra került egy „jogsarok”, ahol a hatályos önkormányzati rendeletek és programok, koncepciók nyomtatott formában, rendszerezve hozzáférhetőek</w:t>
      </w:r>
      <w:r w:rsidR="00C20786" w:rsidRPr="003A313A">
        <w:rPr>
          <w:b/>
          <w:sz w:val="24"/>
          <w:szCs w:val="24"/>
        </w:rPr>
        <w:t xml:space="preserve"> ügyfélfogadási időben</w:t>
      </w:r>
      <w:r w:rsidRPr="003A313A">
        <w:rPr>
          <w:b/>
          <w:sz w:val="24"/>
          <w:szCs w:val="24"/>
        </w:rPr>
        <w:t xml:space="preserve"> a</w:t>
      </w:r>
      <w:r w:rsidR="00C20786" w:rsidRPr="003A313A">
        <w:rPr>
          <w:b/>
          <w:sz w:val="24"/>
          <w:szCs w:val="24"/>
        </w:rPr>
        <w:t>z érdeklődők számára</w:t>
      </w:r>
      <w:r w:rsidRPr="003A313A">
        <w:rPr>
          <w:b/>
          <w:sz w:val="24"/>
          <w:szCs w:val="24"/>
        </w:rPr>
        <w:t>.</w:t>
      </w:r>
    </w:p>
    <w:p w:rsidR="00A95E97" w:rsidRPr="003A313A" w:rsidRDefault="00A95E97">
      <w:pPr>
        <w:rPr>
          <w:b/>
          <w:sz w:val="24"/>
          <w:szCs w:val="24"/>
        </w:rPr>
      </w:pPr>
      <w:r w:rsidRPr="003A313A">
        <w:rPr>
          <w:b/>
          <w:sz w:val="24"/>
          <w:szCs w:val="24"/>
        </w:rPr>
        <w:br w:type="page"/>
      </w:r>
    </w:p>
    <w:p w:rsidR="007601F7" w:rsidRPr="003A313A" w:rsidRDefault="007601F7" w:rsidP="00C103D1">
      <w:pPr>
        <w:jc w:val="both"/>
        <w:rPr>
          <w:b/>
          <w:sz w:val="24"/>
          <w:szCs w:val="24"/>
          <w:u w:val="single"/>
        </w:rPr>
      </w:pPr>
      <w:r w:rsidRPr="003A313A">
        <w:rPr>
          <w:b/>
          <w:sz w:val="24"/>
          <w:szCs w:val="24"/>
          <w:u w:val="single"/>
        </w:rPr>
        <w:lastRenderedPageBreak/>
        <w:t>Kőszeg Város Önkormányzata Képviselő-testülete üléseinek teljes anyaga (előterjesztések, határozati javaslatok, jegyzőkönyvek) megtalálható:</w:t>
      </w:r>
    </w:p>
    <w:p w:rsidR="007601F7" w:rsidRPr="003A313A" w:rsidRDefault="007601F7" w:rsidP="00C103D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● Chernel Kálmán Városi Könyvtár (9730 Kőszeg, Várkör 35-37.)</w:t>
      </w:r>
    </w:p>
    <w:p w:rsidR="007601F7" w:rsidRPr="003A313A" w:rsidRDefault="007601F7" w:rsidP="00C103D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● Kőszegi Közös Önkormányzati Hivatala (9730 Kőszeg, Jurisics tér 8.) Szervezési és Humánpolitikai Osztály - Ecker Eszter ügyintéző</w:t>
      </w:r>
    </w:p>
    <w:p w:rsidR="007601F7" w:rsidRPr="003A313A" w:rsidRDefault="007601F7" w:rsidP="00C103D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● Kőszeg Város Önkormányzat</w:t>
      </w:r>
      <w:r w:rsidR="00784B31" w:rsidRPr="003A313A">
        <w:rPr>
          <w:sz w:val="24"/>
          <w:szCs w:val="24"/>
        </w:rPr>
        <w:t>a</w:t>
      </w:r>
      <w:r w:rsidRPr="003A313A">
        <w:rPr>
          <w:sz w:val="24"/>
          <w:szCs w:val="24"/>
        </w:rPr>
        <w:t xml:space="preserve"> hivatalos honlapján:</w:t>
      </w:r>
    </w:p>
    <w:p w:rsidR="007601F7" w:rsidRPr="003A313A" w:rsidRDefault="007601F7" w:rsidP="00C103D1">
      <w:pPr>
        <w:jc w:val="both"/>
        <w:rPr>
          <w:sz w:val="24"/>
          <w:szCs w:val="24"/>
        </w:rPr>
      </w:pPr>
      <w:hyperlink r:id="rId5" w:history="1">
        <w:r w:rsidRPr="003A313A">
          <w:rPr>
            <w:rStyle w:val="Hiperhivatkozs"/>
            <w:sz w:val="24"/>
            <w:szCs w:val="24"/>
          </w:rPr>
          <w:t>http://www.koszeg.hu/hu/onkormanyzat/testulet/ulesek</w:t>
        </w:r>
      </w:hyperlink>
      <w:r w:rsidRPr="003A313A">
        <w:rPr>
          <w:sz w:val="24"/>
          <w:szCs w:val="24"/>
        </w:rPr>
        <w:t xml:space="preserve"> </w:t>
      </w:r>
    </w:p>
    <w:p w:rsidR="007601F7" w:rsidRPr="003A313A" w:rsidRDefault="007601F7" w:rsidP="00C103D1">
      <w:pPr>
        <w:jc w:val="both"/>
        <w:rPr>
          <w:sz w:val="24"/>
          <w:szCs w:val="24"/>
        </w:rPr>
      </w:pPr>
    </w:p>
    <w:p w:rsidR="007601F7" w:rsidRPr="003A313A" w:rsidRDefault="007601F7" w:rsidP="00C103D1">
      <w:pPr>
        <w:jc w:val="both"/>
        <w:rPr>
          <w:b/>
          <w:sz w:val="24"/>
          <w:szCs w:val="24"/>
          <w:u w:val="single"/>
        </w:rPr>
      </w:pPr>
      <w:r w:rsidRPr="003A313A">
        <w:rPr>
          <w:b/>
          <w:sz w:val="24"/>
          <w:szCs w:val="24"/>
          <w:u w:val="single"/>
        </w:rPr>
        <w:t>Kőszeg Város Önkormányzata Képviselő-testülete</w:t>
      </w:r>
      <w:r w:rsidRPr="003A313A">
        <w:rPr>
          <w:b/>
          <w:sz w:val="24"/>
          <w:szCs w:val="24"/>
          <w:u w:val="single"/>
        </w:rPr>
        <w:t xml:space="preserve"> hatályos rendeletei megtalálhatóak: </w:t>
      </w:r>
    </w:p>
    <w:p w:rsidR="007601F7" w:rsidRPr="003A313A" w:rsidRDefault="007601F7" w:rsidP="007601F7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● Chernel Kálmán Városi Könyvtár (9730 Kőszeg, Várkör 35-37.)</w:t>
      </w:r>
    </w:p>
    <w:p w:rsidR="007601F7" w:rsidRPr="003A313A" w:rsidRDefault="007601F7" w:rsidP="007601F7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● Kőszegi Közös Önkormányzati Hivatala (9730 Kőszeg, Jurisics tér 8.) Szervezési és Humánpolitikai Osztály - Ecker Eszter ügyintéző</w:t>
      </w:r>
    </w:p>
    <w:p w:rsidR="007601F7" w:rsidRPr="003A313A" w:rsidRDefault="007601F7" w:rsidP="007601F7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● Kőszeg Város Önkormányzat</w:t>
      </w:r>
      <w:r w:rsidR="00784B31" w:rsidRPr="003A313A">
        <w:rPr>
          <w:sz w:val="24"/>
          <w:szCs w:val="24"/>
        </w:rPr>
        <w:t>a</w:t>
      </w:r>
      <w:r w:rsidRPr="003A313A">
        <w:rPr>
          <w:sz w:val="24"/>
          <w:szCs w:val="24"/>
        </w:rPr>
        <w:t xml:space="preserve"> hivatalos honlapján:</w:t>
      </w:r>
    </w:p>
    <w:p w:rsidR="007601F7" w:rsidRPr="003A313A" w:rsidRDefault="00784B31" w:rsidP="00C103D1">
      <w:pPr>
        <w:jc w:val="both"/>
        <w:rPr>
          <w:sz w:val="24"/>
          <w:szCs w:val="24"/>
        </w:rPr>
      </w:pPr>
      <w:hyperlink r:id="rId6" w:history="1">
        <w:r w:rsidRPr="003A313A">
          <w:rPr>
            <w:rStyle w:val="Hiperhivatkozs"/>
            <w:sz w:val="24"/>
            <w:szCs w:val="24"/>
          </w:rPr>
          <w:t>http://www.koszeg.hu/hu/onkormanyzat/testulet/rendeletek</w:t>
        </w:r>
      </w:hyperlink>
      <w:r w:rsidRPr="003A313A">
        <w:rPr>
          <w:sz w:val="24"/>
          <w:szCs w:val="24"/>
        </w:rPr>
        <w:t xml:space="preserve"> </w:t>
      </w:r>
    </w:p>
    <w:p w:rsidR="00784B31" w:rsidRPr="003A313A" w:rsidRDefault="00784B31" w:rsidP="00C103D1">
      <w:pPr>
        <w:jc w:val="both"/>
        <w:rPr>
          <w:sz w:val="24"/>
          <w:szCs w:val="24"/>
        </w:rPr>
      </w:pPr>
    </w:p>
    <w:p w:rsidR="00784B31" w:rsidRPr="003A313A" w:rsidRDefault="00784B31" w:rsidP="00784B31">
      <w:pPr>
        <w:jc w:val="both"/>
        <w:rPr>
          <w:b/>
          <w:sz w:val="24"/>
          <w:szCs w:val="24"/>
          <w:u w:val="single"/>
        </w:rPr>
      </w:pPr>
      <w:r w:rsidRPr="003A313A">
        <w:rPr>
          <w:b/>
          <w:sz w:val="24"/>
          <w:szCs w:val="24"/>
          <w:u w:val="single"/>
        </w:rPr>
        <w:t>Kőszeg Város Önkormányzata Képviselő-testülete</w:t>
      </w:r>
      <w:r w:rsidRPr="003A313A">
        <w:rPr>
          <w:b/>
          <w:sz w:val="24"/>
          <w:szCs w:val="24"/>
          <w:u w:val="single"/>
        </w:rPr>
        <w:t xml:space="preserve"> által hozott határozatok</w:t>
      </w:r>
      <w:r w:rsidRPr="003A313A">
        <w:rPr>
          <w:b/>
          <w:sz w:val="24"/>
          <w:szCs w:val="24"/>
          <w:u w:val="single"/>
        </w:rPr>
        <w:t xml:space="preserve"> megtalálhatóak: </w:t>
      </w:r>
    </w:p>
    <w:p w:rsidR="00784B31" w:rsidRPr="003A313A" w:rsidRDefault="00784B31" w:rsidP="00784B3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● Kőszegi Közös Önkormányzati Hivatala (9730 Kőszeg, Jurisics tér 8.) Szervezési és Humánpolitikai Osztály - Ecker Eszter ügyintéző</w:t>
      </w:r>
    </w:p>
    <w:p w:rsidR="00784B31" w:rsidRPr="003A313A" w:rsidRDefault="00784B31" w:rsidP="00784B3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● Kőszeg Város Önkormányzat</w:t>
      </w:r>
      <w:r w:rsidRPr="003A313A">
        <w:rPr>
          <w:sz w:val="24"/>
          <w:szCs w:val="24"/>
        </w:rPr>
        <w:t>a</w:t>
      </w:r>
      <w:r w:rsidRPr="003A313A">
        <w:rPr>
          <w:sz w:val="24"/>
          <w:szCs w:val="24"/>
        </w:rPr>
        <w:t xml:space="preserve"> hivatalos honlapján:</w:t>
      </w:r>
    </w:p>
    <w:p w:rsidR="00784B31" w:rsidRPr="003A313A" w:rsidRDefault="00784B31" w:rsidP="00C103D1">
      <w:pPr>
        <w:jc w:val="both"/>
        <w:rPr>
          <w:sz w:val="24"/>
          <w:szCs w:val="24"/>
        </w:rPr>
      </w:pPr>
      <w:hyperlink r:id="rId7" w:history="1">
        <w:r w:rsidRPr="003A313A">
          <w:rPr>
            <w:rStyle w:val="Hiperhivatkozs"/>
            <w:sz w:val="24"/>
            <w:szCs w:val="24"/>
          </w:rPr>
          <w:t>http://www.koszeg.hu/hu/onkormanyzat/testulet/hatarozatok</w:t>
        </w:r>
      </w:hyperlink>
      <w:r w:rsidRPr="003A313A">
        <w:rPr>
          <w:sz w:val="24"/>
          <w:szCs w:val="24"/>
        </w:rPr>
        <w:t xml:space="preserve"> </w:t>
      </w:r>
    </w:p>
    <w:p w:rsidR="00784B31" w:rsidRPr="003A313A" w:rsidRDefault="00784B31" w:rsidP="00C103D1">
      <w:pPr>
        <w:jc w:val="both"/>
        <w:rPr>
          <w:sz w:val="24"/>
          <w:szCs w:val="24"/>
        </w:rPr>
      </w:pPr>
    </w:p>
    <w:p w:rsidR="00784B31" w:rsidRPr="003A313A" w:rsidRDefault="00784B31" w:rsidP="00784B31">
      <w:pPr>
        <w:jc w:val="both"/>
        <w:rPr>
          <w:b/>
          <w:sz w:val="24"/>
          <w:szCs w:val="24"/>
          <w:u w:val="single"/>
        </w:rPr>
      </w:pPr>
      <w:r w:rsidRPr="003A313A">
        <w:rPr>
          <w:b/>
          <w:sz w:val="24"/>
          <w:szCs w:val="24"/>
          <w:u w:val="single"/>
        </w:rPr>
        <w:t xml:space="preserve">Kőszeg Város Önkormányzata Képviselő-testülete által </w:t>
      </w:r>
      <w:r w:rsidRPr="003A313A">
        <w:rPr>
          <w:b/>
          <w:sz w:val="24"/>
          <w:szCs w:val="24"/>
          <w:u w:val="single"/>
        </w:rPr>
        <w:t>elfogadott programok, koncepciók</w:t>
      </w:r>
      <w:r w:rsidRPr="003A313A">
        <w:rPr>
          <w:b/>
          <w:sz w:val="24"/>
          <w:szCs w:val="24"/>
          <w:u w:val="single"/>
        </w:rPr>
        <w:t xml:space="preserve"> megtalálhatóak: </w:t>
      </w:r>
    </w:p>
    <w:p w:rsidR="00784B31" w:rsidRPr="003A313A" w:rsidRDefault="00784B31" w:rsidP="00784B3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● Kőszegi Közös Önkormányzati Hivatala (9730 Kőszeg, Jurisics tér 8.) Szervezési és Humánpolitikai Osztály - Ecker Eszter ügyintéző</w:t>
      </w:r>
    </w:p>
    <w:p w:rsidR="00784B31" w:rsidRPr="003A313A" w:rsidRDefault="00784B31" w:rsidP="00784B31">
      <w:pPr>
        <w:jc w:val="both"/>
        <w:rPr>
          <w:sz w:val="24"/>
          <w:szCs w:val="24"/>
        </w:rPr>
      </w:pPr>
      <w:r w:rsidRPr="003A313A">
        <w:rPr>
          <w:sz w:val="24"/>
          <w:szCs w:val="24"/>
        </w:rPr>
        <w:t>● Kőszeg Város Önkormányzat</w:t>
      </w:r>
      <w:r w:rsidRPr="003A313A">
        <w:rPr>
          <w:sz w:val="24"/>
          <w:szCs w:val="24"/>
        </w:rPr>
        <w:t>a</w:t>
      </w:r>
      <w:r w:rsidRPr="003A313A">
        <w:rPr>
          <w:sz w:val="24"/>
          <w:szCs w:val="24"/>
        </w:rPr>
        <w:t xml:space="preserve"> hivatalos honlapján:</w:t>
      </w:r>
    </w:p>
    <w:p w:rsidR="00784B31" w:rsidRPr="003A313A" w:rsidRDefault="00784B31" w:rsidP="00784B31">
      <w:pPr>
        <w:jc w:val="both"/>
        <w:rPr>
          <w:b/>
          <w:sz w:val="24"/>
          <w:szCs w:val="24"/>
          <w:u w:val="single"/>
        </w:rPr>
      </w:pPr>
      <w:hyperlink r:id="rId8" w:history="1">
        <w:r w:rsidRPr="003A313A">
          <w:rPr>
            <w:rStyle w:val="Hiperhivatkozs"/>
            <w:sz w:val="24"/>
            <w:szCs w:val="24"/>
          </w:rPr>
          <w:t>http://www.koszeg.hu/hu/onkormanyzat/testulet/programok</w:t>
        </w:r>
      </w:hyperlink>
      <w:r w:rsidRPr="003A313A">
        <w:rPr>
          <w:b/>
          <w:sz w:val="24"/>
          <w:szCs w:val="24"/>
          <w:u w:val="single"/>
        </w:rPr>
        <w:t xml:space="preserve"> </w:t>
      </w:r>
    </w:p>
    <w:p w:rsidR="00742695" w:rsidRDefault="00742695" w:rsidP="00C103D1">
      <w:pPr>
        <w:jc w:val="both"/>
      </w:pPr>
      <w:bookmarkStart w:id="0" w:name="_GoBack"/>
      <w:bookmarkEnd w:id="0"/>
    </w:p>
    <w:sectPr w:rsidR="0074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93"/>
    <w:rsid w:val="003A313A"/>
    <w:rsid w:val="0048028C"/>
    <w:rsid w:val="004E6529"/>
    <w:rsid w:val="004E6B78"/>
    <w:rsid w:val="00742695"/>
    <w:rsid w:val="007601F7"/>
    <w:rsid w:val="00784B31"/>
    <w:rsid w:val="008C7DFD"/>
    <w:rsid w:val="009420F9"/>
    <w:rsid w:val="009F7145"/>
    <w:rsid w:val="009F7B17"/>
    <w:rsid w:val="00A95E97"/>
    <w:rsid w:val="00B160EB"/>
    <w:rsid w:val="00C103D1"/>
    <w:rsid w:val="00C20786"/>
    <w:rsid w:val="00CF1893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0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0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zeg.hu/hu/onkormanyzat/testulet/program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zeg.hu/hu/onkormanyzat/testulet/hatarozat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szeg.hu/hu/onkormanyzat/testulet/rendeletek" TargetMode="External"/><Relationship Id="rId5" Type="http://schemas.openxmlformats.org/officeDocument/2006/relationships/hyperlink" Target="http://www.koszeg.hu/hu/onkormanyzat/testulet/ules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Schlogl</dc:creator>
  <cp:lastModifiedBy>Schlogl</cp:lastModifiedBy>
  <cp:revision>13</cp:revision>
  <dcterms:created xsi:type="dcterms:W3CDTF">2015-09-18T07:57:00Z</dcterms:created>
  <dcterms:modified xsi:type="dcterms:W3CDTF">2015-09-18T10:39:00Z</dcterms:modified>
</cp:coreProperties>
</file>