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Default="00F962BB" w:rsidP="00DE02E1">
      <w:pPr>
        <w:pStyle w:val="normal-header"/>
        <w:spacing w:line="240" w:lineRule="auto"/>
        <w:ind w:right="24" w:firstLine="0"/>
        <w:jc w:val="left"/>
      </w:pPr>
      <w:r>
        <w:t>2019</w:t>
      </w:r>
      <w:r w:rsidR="00DC1018">
        <w:t xml:space="preserve">. </w:t>
      </w:r>
      <w:r w:rsidR="00920850">
        <w:t>május 29</w:t>
      </w:r>
      <w:bookmarkStart w:id="0" w:name="_GoBack"/>
      <w:bookmarkEnd w:id="0"/>
      <w:r w:rsidR="00DC1018">
        <w:t>.</w:t>
      </w:r>
    </w:p>
    <w:p w:rsidR="00BC63BE" w:rsidRPr="00DC1018" w:rsidRDefault="00DC1018" w:rsidP="00DE02E1">
      <w:pPr>
        <w:pStyle w:val="normal-header"/>
        <w:spacing w:line="240" w:lineRule="auto"/>
        <w:ind w:right="24" w:firstLine="0"/>
        <w:jc w:val="left"/>
        <w:rPr>
          <w:b/>
          <w:caps/>
        </w:rPr>
      </w:pPr>
      <w:r w:rsidRPr="00DC1018">
        <w:rPr>
          <w:b/>
          <w:caps/>
        </w:rPr>
        <w:t>KŐSZEG VÁROS ÖNKORMÁNYZATA</w:t>
      </w:r>
    </w:p>
    <w:p w:rsidR="00BC63BE" w:rsidRPr="00D42BAB" w:rsidRDefault="00BC63BE" w:rsidP="00DE02E1">
      <w:pPr>
        <w:pStyle w:val="Sajtkzlemny"/>
        <w:tabs>
          <w:tab w:val="clear" w:pos="5670"/>
          <w:tab w:val="left" w:pos="5812"/>
        </w:tabs>
        <w:spacing w:line="240" w:lineRule="auto"/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DE02E1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FD397A" w:rsidRPr="00FD397A" w:rsidRDefault="00DC1018" w:rsidP="00DE02E1">
      <w:pPr>
        <w:pStyle w:val="header-lead"/>
        <w:spacing w:line="240" w:lineRule="auto"/>
        <w:ind w:left="0"/>
        <w:jc w:val="left"/>
        <w:rPr>
          <w:caps/>
        </w:rPr>
      </w:pPr>
      <w:r>
        <w:rPr>
          <w:caps/>
        </w:rPr>
        <w:t xml:space="preserve">FELÚJÍTÁSRA KERÜLT </w:t>
      </w:r>
      <w:proofErr w:type="gramStart"/>
      <w:r>
        <w:rPr>
          <w:caps/>
        </w:rPr>
        <w:t>A</w:t>
      </w:r>
      <w:proofErr w:type="gramEnd"/>
      <w:r>
        <w:rPr>
          <w:caps/>
        </w:rPr>
        <w:t xml:space="preserve"> kőszegi </w:t>
      </w:r>
      <w:r w:rsidR="00205DC7">
        <w:rPr>
          <w:caps/>
        </w:rPr>
        <w:t>újvárosi és a kőszegfalvi óvoda</w:t>
      </w:r>
    </w:p>
    <w:p w:rsidR="004405FE" w:rsidRPr="009E6006" w:rsidRDefault="004405FE" w:rsidP="00DE02E1">
      <w:pPr>
        <w:pStyle w:val="normal-header"/>
        <w:spacing w:line="240" w:lineRule="auto"/>
        <w:ind w:firstLine="0"/>
        <w:rPr>
          <w:color w:val="auto"/>
        </w:rPr>
      </w:pPr>
    </w:p>
    <w:p w:rsidR="005901CF" w:rsidRPr="009E6006" w:rsidRDefault="00CC2DA4" w:rsidP="00DE02E1">
      <w:pPr>
        <w:pStyle w:val="normal-header"/>
        <w:spacing w:line="240" w:lineRule="auto"/>
        <w:ind w:firstLine="0"/>
        <w:rPr>
          <w:b/>
          <w:color w:val="auto"/>
        </w:rPr>
      </w:pPr>
      <w:r w:rsidRPr="009E6006">
        <w:rPr>
          <w:b/>
          <w:color w:val="auto"/>
        </w:rPr>
        <w:t xml:space="preserve">Kőszeg Város Önkormányzata 2016. évben pályázatot nyújtott be a Terület- és Településfejlesztési Operatív Program keretén belül a TOP-1.4.1-15 azonosító számú, </w:t>
      </w:r>
      <w:r w:rsidRPr="009E6006">
        <w:rPr>
          <w:b/>
          <w:i/>
          <w:color w:val="auto"/>
        </w:rPr>
        <w:t>„</w:t>
      </w:r>
      <w:proofErr w:type="gramStart"/>
      <w:r w:rsidRPr="009E6006">
        <w:rPr>
          <w:b/>
          <w:i/>
          <w:color w:val="auto"/>
        </w:rPr>
        <w:t>A</w:t>
      </w:r>
      <w:proofErr w:type="gramEnd"/>
      <w:r w:rsidRPr="009E6006">
        <w:rPr>
          <w:b/>
          <w:i/>
          <w:color w:val="auto"/>
        </w:rPr>
        <w:t xml:space="preserve"> foglalkoztatás és az életminőség javítása családbarát, munkába állást segítő intézmények, közszolgáltatások fejlesztése”</w:t>
      </w:r>
      <w:r w:rsidRPr="009E6006">
        <w:rPr>
          <w:b/>
          <w:color w:val="auto"/>
        </w:rPr>
        <w:t xml:space="preserve"> című pályázati felhívásra. A Nemzetgazdasági Minisztérium Regionális Fejlesztési Operatív Programok Irányító Hatósága </w:t>
      </w:r>
      <w:r w:rsidRPr="00F22E7C">
        <w:rPr>
          <w:b/>
          <w:color w:val="auto"/>
        </w:rPr>
        <w:t>2017. május 01-jén értesítette Kőszeg Város Önkormányzatát, ho</w:t>
      </w:r>
      <w:r w:rsidR="00B11B81">
        <w:rPr>
          <w:b/>
          <w:color w:val="auto"/>
        </w:rPr>
        <w:t>gy a TOP-1.4.1-15-VS1-2016-00023</w:t>
      </w:r>
      <w:r w:rsidRPr="00F22E7C">
        <w:rPr>
          <w:b/>
          <w:color w:val="auto"/>
        </w:rPr>
        <w:t xml:space="preserve"> a</w:t>
      </w:r>
      <w:r w:rsidRPr="009E6006">
        <w:rPr>
          <w:b/>
          <w:color w:val="auto"/>
        </w:rPr>
        <w:t xml:space="preserve">zonosító számon regisztrált, </w:t>
      </w:r>
      <w:r w:rsidRPr="009E6006">
        <w:rPr>
          <w:b/>
          <w:i/>
          <w:color w:val="auto"/>
        </w:rPr>
        <w:t xml:space="preserve">„Gyermekellátási szolgáltatások fejlesztésének megvalósítása Kőszegen – </w:t>
      </w:r>
      <w:r w:rsidR="00B11B81">
        <w:rPr>
          <w:b/>
          <w:i/>
          <w:color w:val="auto"/>
        </w:rPr>
        <w:t>Újvárosi és Kőszegfalvi</w:t>
      </w:r>
      <w:r w:rsidRPr="009E6006">
        <w:rPr>
          <w:b/>
          <w:i/>
          <w:color w:val="auto"/>
        </w:rPr>
        <w:t xml:space="preserve"> óvoda”</w:t>
      </w:r>
      <w:r w:rsidRPr="009E6006">
        <w:rPr>
          <w:b/>
          <w:color w:val="auto"/>
        </w:rPr>
        <w:t xml:space="preserve"> című </w:t>
      </w:r>
      <w:r w:rsidRPr="00F22E7C">
        <w:rPr>
          <w:b/>
          <w:color w:val="auto"/>
        </w:rPr>
        <w:t xml:space="preserve">pályázatát </w:t>
      </w:r>
      <w:r w:rsidR="00F22E7C" w:rsidRPr="00F22E7C">
        <w:rPr>
          <w:b/>
          <w:color w:val="auto"/>
        </w:rPr>
        <w:t>88,71</w:t>
      </w:r>
      <w:r w:rsidRPr="00F22E7C">
        <w:rPr>
          <w:b/>
          <w:color w:val="auto"/>
        </w:rPr>
        <w:t xml:space="preserve"> millió forint</w:t>
      </w:r>
      <w:r w:rsidRPr="009E6006">
        <w:rPr>
          <w:b/>
          <w:color w:val="auto"/>
        </w:rPr>
        <w:t xml:space="preserve"> vissza nem térítendő, európai uniós támogatásban részesítette. A projekt a Széchenyi 2020 program keretében valósult meg. </w:t>
      </w:r>
    </w:p>
    <w:p w:rsidR="004405FE" w:rsidRDefault="004405FE" w:rsidP="00DE02E1">
      <w:pPr>
        <w:pStyle w:val="normal-header"/>
        <w:spacing w:line="240" w:lineRule="auto"/>
        <w:ind w:firstLine="0"/>
        <w:rPr>
          <w:color w:val="auto"/>
          <w:highlight w:val="yellow"/>
        </w:rPr>
      </w:pPr>
    </w:p>
    <w:p w:rsidR="00CC2DA4" w:rsidRDefault="00CC2DA4" w:rsidP="00DE02E1">
      <w:pPr>
        <w:pStyle w:val="normal-header"/>
        <w:spacing w:line="240" w:lineRule="auto"/>
        <w:ind w:firstLine="0"/>
        <w:rPr>
          <w:color w:val="auto"/>
        </w:rPr>
      </w:pPr>
      <w:r w:rsidRPr="00CC2DA4">
        <w:rPr>
          <w:color w:val="auto"/>
        </w:rPr>
        <w:t xml:space="preserve">A </w:t>
      </w:r>
      <w:r w:rsidR="00363636">
        <w:rPr>
          <w:color w:val="auto"/>
        </w:rPr>
        <w:t>projekt során az alábbi fejlesztések valósultak meg:</w:t>
      </w:r>
    </w:p>
    <w:p w:rsidR="00363636" w:rsidRPr="00B11B81" w:rsidRDefault="00B11B81" w:rsidP="00DE02E1">
      <w:pPr>
        <w:pStyle w:val="normal-header"/>
        <w:spacing w:line="240" w:lineRule="auto"/>
        <w:ind w:firstLine="0"/>
        <w:rPr>
          <w:b/>
          <w:i/>
          <w:color w:val="auto"/>
        </w:rPr>
      </w:pPr>
      <w:r w:rsidRPr="00B11B81">
        <w:rPr>
          <w:b/>
          <w:i/>
          <w:color w:val="auto"/>
        </w:rPr>
        <w:t>Kőszegfalvi Óvoda</w:t>
      </w:r>
    </w:p>
    <w:p w:rsidR="004405FE" w:rsidRDefault="009B43AA" w:rsidP="006B5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  <w:r w:rsidRPr="009B43AA">
        <w:rPr>
          <w:rFonts w:cs="Arial"/>
          <w:color w:val="auto"/>
        </w:rPr>
        <w:t xml:space="preserve">A </w:t>
      </w:r>
      <w:r>
        <w:rPr>
          <w:rFonts w:cs="Arial"/>
          <w:color w:val="auto"/>
        </w:rPr>
        <w:t>külső felújítási munkálatok során sor került 5 db homlokzati nyílászáró cseréjére, a meglévő homlokzati nyílászárók festésére, lábazati és homlokzati vakolat javítására</w:t>
      </w:r>
      <w:r w:rsidR="002948EB">
        <w:rPr>
          <w:rFonts w:cs="Arial"/>
          <w:color w:val="auto"/>
        </w:rPr>
        <w:t>, festésére</w:t>
      </w:r>
      <w:r>
        <w:rPr>
          <w:rFonts w:cs="Arial"/>
          <w:color w:val="auto"/>
        </w:rPr>
        <w:t xml:space="preserve">, valamint az óvoda udvarán </w:t>
      </w:r>
      <w:r w:rsidRPr="009B43AA">
        <w:rPr>
          <w:rFonts w:cs="Arial"/>
          <w:color w:val="auto"/>
        </w:rPr>
        <w:t>kerti szegéllyel kialakított kavicsfeltöltés készítésére.</w:t>
      </w:r>
      <w:r>
        <w:rPr>
          <w:rFonts w:cs="Arial"/>
          <w:color w:val="auto"/>
        </w:rPr>
        <w:t xml:space="preserve"> </w:t>
      </w:r>
    </w:p>
    <w:p w:rsidR="006B57EF" w:rsidRDefault="009B43AA" w:rsidP="006B5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A belső felújítási munkátok során sor került az épület teljes belső falfestésére, a beltéri ajtók festésére, a </w:t>
      </w:r>
      <w:r w:rsidR="002948EB">
        <w:rPr>
          <w:rFonts w:cs="Arial"/>
          <w:color w:val="auto"/>
        </w:rPr>
        <w:t>cső</w:t>
      </w:r>
      <w:r>
        <w:rPr>
          <w:rFonts w:cs="Arial"/>
          <w:color w:val="auto"/>
        </w:rPr>
        <w:t xml:space="preserve">vezetékek festésére, az </w:t>
      </w:r>
      <w:r w:rsidRPr="009B43AA">
        <w:rPr>
          <w:rFonts w:cs="Arial"/>
          <w:color w:val="auto"/>
        </w:rPr>
        <w:t>óvodai csoportszoba lambéria burkolatának</w:t>
      </w:r>
      <w:r>
        <w:rPr>
          <w:rFonts w:cs="Arial"/>
          <w:color w:val="auto"/>
        </w:rPr>
        <w:t xml:space="preserve"> cseréjére, valamint </w:t>
      </w:r>
      <w:r w:rsidR="002948EB">
        <w:rPr>
          <w:rFonts w:cs="Arial"/>
          <w:color w:val="auto"/>
        </w:rPr>
        <w:t>a zárófödém</w:t>
      </w:r>
      <w:r w:rsidRPr="009B43AA">
        <w:rPr>
          <w:rFonts w:cs="Arial"/>
          <w:color w:val="auto"/>
        </w:rPr>
        <w:t>re 20 cm vastagságban új hőszigetelés elhelyezésére.</w:t>
      </w:r>
      <w:r w:rsidR="006B57EF">
        <w:rPr>
          <w:rFonts w:cs="Arial"/>
          <w:color w:val="auto"/>
        </w:rPr>
        <w:t xml:space="preserve"> </w:t>
      </w:r>
    </w:p>
    <w:p w:rsidR="009B43AA" w:rsidRDefault="006B57EF" w:rsidP="006B5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Pr="004A5432">
        <w:rPr>
          <w:rFonts w:cs="Arial"/>
          <w:color w:val="auto"/>
        </w:rPr>
        <w:t>z intézmény épületvillamossági fejlesztésének keretében megvalósult a villámvédelem kiépítése, valamint az új fölgáz</w:t>
      </w:r>
      <w:r w:rsidR="004A5432">
        <w:rPr>
          <w:rFonts w:cs="Arial"/>
          <w:color w:val="auto"/>
        </w:rPr>
        <w:t xml:space="preserve"> </w:t>
      </w:r>
      <w:r w:rsidRPr="004A5432">
        <w:rPr>
          <w:rFonts w:cs="Arial"/>
          <w:color w:val="auto"/>
        </w:rPr>
        <w:t>üzemű kazán működéséhez szükséges elektromos energiaellátás.</w:t>
      </w:r>
    </w:p>
    <w:p w:rsidR="004A5432" w:rsidRDefault="004A5432" w:rsidP="004A54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  <w:r w:rsidRPr="004A5432">
        <w:rPr>
          <w:rFonts w:cs="Arial"/>
          <w:color w:val="auto"/>
        </w:rPr>
        <w:t>Az intézmény épületgépészeti fejlesztése során egy új kondenzációs gázkazán beszerzésére és beüzemelésére került sor.</w:t>
      </w:r>
    </w:p>
    <w:p w:rsidR="004A5432" w:rsidRPr="009B43AA" w:rsidRDefault="004A5432" w:rsidP="006B5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Továbbá megvalósult </w:t>
      </w:r>
      <w:r w:rsidRPr="004A5432">
        <w:rPr>
          <w:rFonts w:cs="Arial"/>
          <w:color w:val="auto"/>
        </w:rPr>
        <w:t>az intézmény épületen kívüli akadálymentesítése</w:t>
      </w:r>
      <w:r>
        <w:rPr>
          <w:rFonts w:cs="Arial"/>
          <w:color w:val="auto"/>
        </w:rPr>
        <w:t>.</w:t>
      </w:r>
    </w:p>
    <w:p w:rsidR="00363636" w:rsidRPr="00B11B81" w:rsidRDefault="00B11B81" w:rsidP="00DE02E1">
      <w:pPr>
        <w:pStyle w:val="normal-header"/>
        <w:spacing w:line="240" w:lineRule="auto"/>
        <w:ind w:firstLine="0"/>
        <w:rPr>
          <w:b/>
          <w:i/>
          <w:color w:val="auto"/>
        </w:rPr>
      </w:pPr>
      <w:r w:rsidRPr="00B11B81">
        <w:rPr>
          <w:b/>
          <w:i/>
          <w:color w:val="auto"/>
        </w:rPr>
        <w:t>Újvárosi Óvoda</w:t>
      </w:r>
    </w:p>
    <w:p w:rsidR="00363636" w:rsidRDefault="00BC07DB" w:rsidP="0036363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>
        <w:rPr>
          <w:color w:val="auto"/>
        </w:rPr>
        <w:t>Az intézmény épületen kívüli fejlesztésének legnagyobb részét az óvoda udvar rendezése, hel</w:t>
      </w:r>
      <w:r w:rsidR="007059D8">
        <w:rPr>
          <w:color w:val="auto"/>
        </w:rPr>
        <w:t>yreállítása tette</w:t>
      </w:r>
      <w:r>
        <w:rPr>
          <w:color w:val="auto"/>
        </w:rPr>
        <w:t xml:space="preserve"> ki. Ezen kívül </w:t>
      </w:r>
      <w:r w:rsidR="00297566">
        <w:rPr>
          <w:color w:val="auto"/>
        </w:rPr>
        <w:t>az udvaron elhelyezésre került egy gyermekjátékok elhelyezésére szolgáló fa szerkezetű tároló, 2 db mobil napernyő és egy kombinált játék. Az udvari kijáratot biztosító ajtó fölé előtető került.</w:t>
      </w:r>
    </w:p>
    <w:p w:rsidR="00297566" w:rsidRDefault="00297566" w:rsidP="0036363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A belső kivitelezési munkák során </w:t>
      </w:r>
      <w:r w:rsidR="007059D8">
        <w:rPr>
          <w:color w:val="auto"/>
        </w:rPr>
        <w:t>sor került az óvodai csoportszobák előtereinek padozat cseréjére, a gazdasági iroda padlóburkolatának cseréjére, az intézmény teljes belső falfestésére, a fa ajtók és a vezetékek festésére, radiátorburkolásra, valamint a csoportszobákon és a tornaszobán redőnyök felszerelésére. Minden óvodai csoportszobához tartozó előtérben új gyermeköltöző szekrények kerültek elhelyezésre, ezen kívül új tároló szekrények és íróasztalok kerültek beszerzésre.</w:t>
      </w:r>
    </w:p>
    <w:p w:rsidR="007059D8" w:rsidRDefault="007059D8" w:rsidP="0036363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Az épület-gépészeti és </w:t>
      </w:r>
      <w:proofErr w:type="spellStart"/>
      <w:r>
        <w:rPr>
          <w:color w:val="auto"/>
        </w:rPr>
        <w:t>-villamossági</w:t>
      </w:r>
      <w:proofErr w:type="spellEnd"/>
      <w:r>
        <w:rPr>
          <w:color w:val="auto"/>
        </w:rPr>
        <w:t xml:space="preserve"> fejlesztés során a gyermek WC-k </w:t>
      </w:r>
      <w:r w:rsidR="00205DC7">
        <w:rPr>
          <w:color w:val="auto"/>
        </w:rPr>
        <w:t>és radiátorok, illetve lámpatestek cseréjére</w:t>
      </w:r>
      <w:r>
        <w:rPr>
          <w:color w:val="auto"/>
        </w:rPr>
        <w:t xml:space="preserve"> került sor.</w:t>
      </w:r>
    </w:p>
    <w:p w:rsidR="00992BD3" w:rsidRDefault="00992BD3" w:rsidP="0036363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Ezen kívül sor került a melegítő konyha </w:t>
      </w:r>
      <w:r w:rsidR="002948EB">
        <w:rPr>
          <w:color w:val="auto"/>
        </w:rPr>
        <w:t xml:space="preserve">részleges </w:t>
      </w:r>
      <w:r>
        <w:rPr>
          <w:color w:val="auto"/>
        </w:rPr>
        <w:t>felújítására.</w:t>
      </w:r>
    </w:p>
    <w:p w:rsidR="004405FE" w:rsidRDefault="004405FE" w:rsidP="0036363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512BF9" w:rsidRPr="00123642" w:rsidRDefault="00512BF9" w:rsidP="00512BF9">
      <w:pPr>
        <w:pStyle w:val="normal-header"/>
        <w:spacing w:line="240" w:lineRule="auto"/>
        <w:ind w:firstLine="0"/>
      </w:pPr>
      <w:r w:rsidRPr="00512BF9">
        <w:rPr>
          <w:color w:val="auto"/>
        </w:rPr>
        <w:t xml:space="preserve">A projektben szereplő beruházást az Önkormányzat 2018. év </w:t>
      </w:r>
      <w:r w:rsidR="00F22E7C">
        <w:rPr>
          <w:color w:val="auto"/>
        </w:rPr>
        <w:t>szeptemberében</w:t>
      </w:r>
      <w:r w:rsidRPr="00512BF9">
        <w:rPr>
          <w:color w:val="auto"/>
        </w:rPr>
        <w:t xml:space="preserve"> indította el</w:t>
      </w:r>
      <w:r w:rsidR="00782183">
        <w:rPr>
          <w:color w:val="auto"/>
        </w:rPr>
        <w:t>. A</w:t>
      </w:r>
      <w:r>
        <w:rPr>
          <w:color w:val="auto"/>
        </w:rPr>
        <w:t xml:space="preserve"> </w:t>
      </w:r>
      <w:r w:rsidR="00782183">
        <w:rPr>
          <w:color w:val="auto"/>
        </w:rPr>
        <w:t>Kőszegfalvi</w:t>
      </w:r>
      <w:r>
        <w:rPr>
          <w:color w:val="auto"/>
        </w:rPr>
        <w:t xml:space="preserve"> Óvodát érintő beruházás műszaki átadás-</w:t>
      </w:r>
      <w:r w:rsidR="00782183">
        <w:rPr>
          <w:color w:val="auto"/>
        </w:rPr>
        <w:t xml:space="preserve">átvételére 2019. január 03-án, az Újvárosi Óvodát érintő beruházás műszaki átadás-átvételére 2019. május 17-én </w:t>
      </w:r>
      <w:r>
        <w:rPr>
          <w:color w:val="auto"/>
        </w:rPr>
        <w:t>került sor.</w:t>
      </w:r>
    </w:p>
    <w:p w:rsidR="00363636" w:rsidRDefault="00363636" w:rsidP="00DE02E1">
      <w:pPr>
        <w:pStyle w:val="normal-header"/>
        <w:spacing w:line="240" w:lineRule="auto"/>
        <w:ind w:firstLine="0"/>
        <w:rPr>
          <w:color w:val="auto"/>
        </w:rPr>
      </w:pPr>
    </w:p>
    <w:p w:rsidR="008D1FF2" w:rsidRDefault="008D1FF2" w:rsidP="00DE02E1">
      <w:pPr>
        <w:pStyle w:val="normal-header"/>
        <w:spacing w:line="240" w:lineRule="auto"/>
        <w:ind w:firstLine="0"/>
        <w:rPr>
          <w:color w:val="auto"/>
        </w:rPr>
      </w:pPr>
      <w:r w:rsidRPr="008D1FF2">
        <w:rPr>
          <w:color w:val="auto"/>
        </w:rPr>
        <w:t>A pályázatban szereplő tevékenységek megvalósításával az Önkormányzat megteremtette az egészséges környezet és a hatékony nevelés infrastrukturális feltételeit, a minőségi szolgáltatásokhoz való – kirekesztés nélküli – hozzáférést.</w:t>
      </w:r>
    </w:p>
    <w:p w:rsidR="004405FE" w:rsidRPr="00CC2DA4" w:rsidRDefault="004405FE" w:rsidP="00DE02E1">
      <w:pPr>
        <w:pStyle w:val="normal-header"/>
        <w:spacing w:line="240" w:lineRule="auto"/>
        <w:ind w:firstLine="0"/>
        <w:rPr>
          <w:color w:val="auto"/>
        </w:rPr>
      </w:pPr>
    </w:p>
    <w:p w:rsidR="00CC2DA4" w:rsidRPr="009E6006" w:rsidRDefault="00CC2DA4" w:rsidP="00DE02E1">
      <w:pPr>
        <w:pStyle w:val="Default"/>
        <w:jc w:val="both"/>
        <w:rPr>
          <w:rFonts w:cstheme="minorHAnsi"/>
          <w:color w:val="auto"/>
          <w:sz w:val="20"/>
        </w:rPr>
      </w:pPr>
      <w:r w:rsidRPr="009E6006">
        <w:rPr>
          <w:rFonts w:cstheme="minorHAnsi"/>
          <w:color w:val="auto"/>
          <w:sz w:val="20"/>
        </w:rPr>
        <w:t>A pályázatban elért célok hozzájárulnak a megyei fejlesztési elképzelések megvalósításához és mindezek által a 2014-2020-as operatív programok eredményes végrehajtásához.</w:t>
      </w:r>
    </w:p>
    <w:p w:rsidR="004405FE" w:rsidRPr="009E6006" w:rsidRDefault="004405FE" w:rsidP="00DE02E1">
      <w:pPr>
        <w:pStyle w:val="Default"/>
        <w:jc w:val="both"/>
        <w:rPr>
          <w:rFonts w:cstheme="minorHAnsi"/>
          <w:color w:val="auto"/>
          <w:sz w:val="20"/>
        </w:rPr>
      </w:pPr>
    </w:p>
    <w:p w:rsidR="00CC2DA4" w:rsidRPr="009E6006" w:rsidRDefault="00CC2DA4" w:rsidP="00DE02E1">
      <w:pPr>
        <w:pStyle w:val="Default"/>
        <w:jc w:val="both"/>
        <w:rPr>
          <w:rFonts w:cstheme="minorHAnsi"/>
          <w:color w:val="auto"/>
          <w:sz w:val="20"/>
        </w:rPr>
      </w:pPr>
      <w:r w:rsidRPr="009E6006">
        <w:rPr>
          <w:rFonts w:cstheme="minorHAnsi"/>
          <w:color w:val="auto"/>
          <w:sz w:val="20"/>
        </w:rPr>
        <w:t xml:space="preserve">A projektről bővebb információt a </w:t>
      </w:r>
      <w:hyperlink r:id="rId7" w:history="1">
        <w:r w:rsidR="009E6006" w:rsidRPr="00413CE5">
          <w:rPr>
            <w:rStyle w:val="Hiperhivatkozs"/>
            <w:rFonts w:cstheme="minorHAnsi"/>
            <w:sz w:val="20"/>
          </w:rPr>
          <w:t>www.koszeg.hu</w:t>
        </w:r>
      </w:hyperlink>
      <w:r w:rsidR="009E6006">
        <w:rPr>
          <w:rFonts w:cstheme="minorHAnsi"/>
          <w:color w:val="auto"/>
          <w:sz w:val="20"/>
        </w:rPr>
        <w:t xml:space="preserve"> </w:t>
      </w:r>
      <w:r w:rsidRPr="009E6006">
        <w:rPr>
          <w:rFonts w:cstheme="minorHAnsi"/>
          <w:color w:val="auto"/>
          <w:sz w:val="20"/>
        </w:rPr>
        <w:t>oldalon olvashatnak.</w:t>
      </w:r>
    </w:p>
    <w:sectPr w:rsidR="00CC2DA4" w:rsidRPr="009E6006" w:rsidSect="00205DC7">
      <w:headerReference w:type="default" r:id="rId8"/>
      <w:pgSz w:w="11906" w:h="16838" w:code="9"/>
      <w:pgMar w:top="2232" w:right="1134" w:bottom="1418" w:left="1134" w:header="992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E551568" wp14:editId="1122F5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760772" cy="1908000"/>
          <wp:effectExtent l="0" t="0" r="190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772" cy="1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05DC7"/>
    <w:rsid w:val="00232166"/>
    <w:rsid w:val="002441AB"/>
    <w:rsid w:val="00244F73"/>
    <w:rsid w:val="002948EB"/>
    <w:rsid w:val="00297566"/>
    <w:rsid w:val="002A45FC"/>
    <w:rsid w:val="002A6DE9"/>
    <w:rsid w:val="002D426F"/>
    <w:rsid w:val="002F678C"/>
    <w:rsid w:val="00316890"/>
    <w:rsid w:val="00344C67"/>
    <w:rsid w:val="00353E8C"/>
    <w:rsid w:val="00363636"/>
    <w:rsid w:val="00392B1A"/>
    <w:rsid w:val="003D5F77"/>
    <w:rsid w:val="004370CA"/>
    <w:rsid w:val="004405FE"/>
    <w:rsid w:val="0049598F"/>
    <w:rsid w:val="004A5432"/>
    <w:rsid w:val="004C625A"/>
    <w:rsid w:val="00512BF9"/>
    <w:rsid w:val="00522599"/>
    <w:rsid w:val="005901CF"/>
    <w:rsid w:val="005D030D"/>
    <w:rsid w:val="005E2EDE"/>
    <w:rsid w:val="006610E7"/>
    <w:rsid w:val="006734FC"/>
    <w:rsid w:val="006A1E4D"/>
    <w:rsid w:val="006B57EF"/>
    <w:rsid w:val="006C0217"/>
    <w:rsid w:val="006D0ADF"/>
    <w:rsid w:val="007059D8"/>
    <w:rsid w:val="00782183"/>
    <w:rsid w:val="0078269C"/>
    <w:rsid w:val="007A6928"/>
    <w:rsid w:val="00816521"/>
    <w:rsid w:val="008639A6"/>
    <w:rsid w:val="008B5441"/>
    <w:rsid w:val="008D1FF2"/>
    <w:rsid w:val="009039F9"/>
    <w:rsid w:val="00920850"/>
    <w:rsid w:val="00922FBD"/>
    <w:rsid w:val="00992BD3"/>
    <w:rsid w:val="009B38F5"/>
    <w:rsid w:val="009B43AA"/>
    <w:rsid w:val="009C486D"/>
    <w:rsid w:val="009D2C62"/>
    <w:rsid w:val="009E6006"/>
    <w:rsid w:val="00A06EA7"/>
    <w:rsid w:val="00A422D2"/>
    <w:rsid w:val="00A46013"/>
    <w:rsid w:val="00A466D1"/>
    <w:rsid w:val="00A54B1C"/>
    <w:rsid w:val="00A63A25"/>
    <w:rsid w:val="00A86B76"/>
    <w:rsid w:val="00AB4900"/>
    <w:rsid w:val="00AC5B21"/>
    <w:rsid w:val="00AE2160"/>
    <w:rsid w:val="00B11B81"/>
    <w:rsid w:val="00B50ED9"/>
    <w:rsid w:val="00BC07DB"/>
    <w:rsid w:val="00BC63BE"/>
    <w:rsid w:val="00C573C0"/>
    <w:rsid w:val="00C87FFB"/>
    <w:rsid w:val="00C9125A"/>
    <w:rsid w:val="00C9496E"/>
    <w:rsid w:val="00CB133A"/>
    <w:rsid w:val="00CC0E55"/>
    <w:rsid w:val="00CC2DA4"/>
    <w:rsid w:val="00D15E97"/>
    <w:rsid w:val="00D42BAB"/>
    <w:rsid w:val="00D50544"/>
    <w:rsid w:val="00D609B1"/>
    <w:rsid w:val="00DC0ECD"/>
    <w:rsid w:val="00DC1018"/>
    <w:rsid w:val="00DC5E5A"/>
    <w:rsid w:val="00DE02E1"/>
    <w:rsid w:val="00E824DA"/>
    <w:rsid w:val="00EA2F16"/>
    <w:rsid w:val="00EF53E1"/>
    <w:rsid w:val="00F22288"/>
    <w:rsid w:val="00F22E7C"/>
    <w:rsid w:val="00F62661"/>
    <w:rsid w:val="00F7138D"/>
    <w:rsid w:val="00F962B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CC2DA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9E6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CC2DA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9E6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szeg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</cp:lastModifiedBy>
  <cp:revision>10</cp:revision>
  <cp:lastPrinted>2018-11-15T10:39:00Z</cp:lastPrinted>
  <dcterms:created xsi:type="dcterms:W3CDTF">2019-05-28T11:57:00Z</dcterms:created>
  <dcterms:modified xsi:type="dcterms:W3CDTF">2019-05-29T07:34:00Z</dcterms:modified>
</cp:coreProperties>
</file>